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92BC5" w:rsidRPr="00D35C72" w:rsidRDefault="00CB11E1">
      <w:pPr>
        <w:rPr>
          <w:rFonts w:cs="Arial"/>
        </w:rPr>
      </w:pPr>
      <w:r>
        <w:rPr>
          <w:noProof/>
        </w:rPr>
        <mc:AlternateContent>
          <mc:Choice Requires="wps">
            <w:drawing>
              <wp:anchor distT="36576" distB="36576" distL="36576" distR="36576" simplePos="0" relativeHeight="251657728" behindDoc="0" locked="0" layoutInCell="1" allowOverlap="1">
                <wp:simplePos x="0" y="0"/>
                <wp:positionH relativeFrom="column">
                  <wp:posOffset>-542925</wp:posOffset>
                </wp:positionH>
                <wp:positionV relativeFrom="paragraph">
                  <wp:posOffset>-276225</wp:posOffset>
                </wp:positionV>
                <wp:extent cx="6506845" cy="485775"/>
                <wp:effectExtent l="0" t="0" r="46355" b="476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85775"/>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rsidR="00C92BC5" w:rsidRPr="00160340" w:rsidRDefault="00C92BC5" w:rsidP="00160340">
                            <w:pPr>
                              <w:spacing w:line="360" w:lineRule="auto"/>
                              <w:jc w:val="center"/>
                              <w:rPr>
                                <w:rFonts w:asciiTheme="majorBidi" w:hAnsiTheme="majorBidi" w:cstheme="majorBidi"/>
                                <w:b/>
                                <w:bCs/>
                                <w:sz w:val="22"/>
                                <w:szCs w:val="22"/>
                                <w:u w:val="single"/>
                                <w:rtl/>
                              </w:rPr>
                            </w:pPr>
                            <w:r w:rsidRPr="00671671">
                              <w:rPr>
                                <w:rFonts w:asciiTheme="majorBidi" w:hAnsiTheme="majorBidi" w:cstheme="majorBidi"/>
                                <w:b/>
                                <w:bCs/>
                                <w:sz w:val="22"/>
                                <w:szCs w:val="22"/>
                                <w:u w:val="single"/>
                                <w:rtl/>
                              </w:rPr>
                              <w:t xml:space="preserve">שם הקורס: </w:t>
                            </w:r>
                            <w:r w:rsidR="00160340">
                              <w:rPr>
                                <w:rFonts w:asciiTheme="majorBidi" w:hAnsiTheme="majorBidi" w:cstheme="majorBidi" w:hint="cs"/>
                                <w:b/>
                                <w:bCs/>
                                <w:sz w:val="22"/>
                                <w:szCs w:val="22"/>
                                <w:u w:val="single"/>
                                <w:rtl/>
                              </w:rPr>
                              <w:t>רפואה ראשונית בקהילה</w:t>
                            </w:r>
                            <w:r w:rsidR="00671671" w:rsidRPr="00671671">
                              <w:rPr>
                                <w:rFonts w:asciiTheme="majorBidi" w:hAnsiTheme="majorBidi" w:cstheme="majorBidi"/>
                                <w:b/>
                                <w:bCs/>
                                <w:sz w:val="22"/>
                                <w:szCs w:val="22"/>
                                <w:u w:val="single"/>
                                <w:rtl/>
                              </w:rPr>
                              <w:t xml:space="preserve">     </w:t>
                            </w:r>
                            <w:r w:rsidR="00160340">
                              <w:rPr>
                                <w:rFonts w:asciiTheme="majorBidi" w:hAnsiTheme="majorBidi" w:cstheme="majorBidi" w:hint="cs"/>
                                <w:b/>
                                <w:bCs/>
                                <w:sz w:val="22"/>
                                <w:szCs w:val="22"/>
                                <w:u w:val="single"/>
                              </w:rPr>
                              <w:t>P</w:t>
                            </w:r>
                            <w:r w:rsidR="00160340">
                              <w:rPr>
                                <w:rFonts w:asciiTheme="majorBidi" w:hAnsiTheme="majorBidi" w:cstheme="majorBidi"/>
                                <w:b/>
                                <w:bCs/>
                                <w:sz w:val="22"/>
                                <w:szCs w:val="22"/>
                                <w:u w:val="single"/>
                              </w:rPr>
                              <w:t>rimary medical care</w:t>
                            </w:r>
                          </w:p>
                          <w:p w:rsidR="00160340" w:rsidRPr="00160340" w:rsidRDefault="00C92BC5" w:rsidP="00160340">
                            <w:pPr>
                              <w:pBdr>
                                <w:top w:val="nil"/>
                                <w:left w:val="nil"/>
                                <w:bottom w:val="nil"/>
                                <w:right w:val="nil"/>
                                <w:between w:val="nil"/>
                              </w:pBdr>
                              <w:tabs>
                                <w:tab w:val="center" w:pos="4153"/>
                                <w:tab w:val="right" w:pos="8306"/>
                              </w:tabs>
                              <w:jc w:val="center"/>
                              <w:rPr>
                                <w:b/>
                                <w:bCs/>
                                <w:u w:val="single"/>
                              </w:rPr>
                            </w:pPr>
                            <w:r w:rsidRPr="00160340">
                              <w:rPr>
                                <w:rFonts w:asciiTheme="majorBidi" w:hAnsiTheme="majorBidi" w:cstheme="majorBidi"/>
                                <w:b/>
                                <w:bCs/>
                                <w:sz w:val="22"/>
                                <w:szCs w:val="22"/>
                                <w:u w:val="single"/>
                                <w:rtl/>
                              </w:rPr>
                              <w:t>מס' הקורס:</w:t>
                            </w:r>
                            <w:r w:rsidR="00671671" w:rsidRPr="00160340">
                              <w:rPr>
                                <w:rFonts w:asciiTheme="majorBidi" w:hAnsiTheme="majorBidi" w:cstheme="majorBidi"/>
                                <w:b/>
                                <w:bCs/>
                                <w:sz w:val="22"/>
                                <w:szCs w:val="22"/>
                                <w:u w:val="single"/>
                              </w:rPr>
                              <w:t xml:space="preserve"> </w:t>
                            </w:r>
                            <w:r w:rsidR="00160340" w:rsidRPr="00160340">
                              <w:rPr>
                                <w:b/>
                                <w:bCs/>
                                <w:u w:val="single"/>
                              </w:rPr>
                              <w:t>472-1-3512</w:t>
                            </w:r>
                          </w:p>
                          <w:p w:rsidR="00C92BC5" w:rsidRPr="00671671" w:rsidRDefault="00C92BC5" w:rsidP="00160340">
                            <w:pPr>
                              <w:spacing w:line="360" w:lineRule="auto"/>
                              <w:jc w:val="center"/>
                              <w:rPr>
                                <w:rFonts w:asciiTheme="majorBidi" w:hAnsiTheme="majorBidi" w:cstheme="majorBidi"/>
                                <w:b/>
                                <w:bCs/>
                                <w:sz w:val="22"/>
                                <w:szCs w:val="22"/>
                                <w:u w:val="single"/>
                              </w:rPr>
                            </w:pPr>
                          </w:p>
                          <w:p w:rsidR="00C92BC5" w:rsidRPr="00671671" w:rsidRDefault="00C92BC5" w:rsidP="00AE196F">
                            <w:pPr>
                              <w:bidi w:val="0"/>
                              <w:spacing w:line="360" w:lineRule="auto"/>
                              <w:jc w:val="center"/>
                              <w:rPr>
                                <w:rFonts w:asciiTheme="majorBidi" w:hAnsiTheme="majorBidi" w:cstheme="majorBidi"/>
                                <w:b/>
                                <w:bCs/>
                                <w:sz w:val="22"/>
                                <w:szCs w:val="22"/>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42.75pt;margin-top:-21.75pt;width:512.35pt;height:38.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" strokeweight=".25pt" insetpen="t">
                <v:shadow on="t" color="#868686"/>
                <v:textbox inset="2.88pt,2.88pt,2.88pt,2.88pt">
                  <w:txbxContent>
                    <w:p w:rsidR="00C92BC5" w:rsidRPr="00160340" w:rsidRDefault="00C92BC5" w:rsidP="00160340">
                      <w:pPr>
                        <w:spacing w:line="360" w:lineRule="auto"/>
                        <w:jc w:val="center"/>
                        <w:rPr>
                          <w:rFonts w:asciiTheme="majorBidi" w:hAnsiTheme="majorBidi" w:cstheme="majorBidi"/>
                          <w:b/>
                          <w:bCs/>
                          <w:sz w:val="22"/>
                          <w:szCs w:val="22"/>
                          <w:u w:val="single"/>
                          <w:rtl/>
                        </w:rPr>
                      </w:pPr>
                      <w:r w:rsidRPr="00671671">
                        <w:rPr>
                          <w:rFonts w:asciiTheme="majorBidi" w:hAnsiTheme="majorBidi" w:cstheme="majorBidi"/>
                          <w:b/>
                          <w:bCs/>
                          <w:sz w:val="22"/>
                          <w:szCs w:val="22"/>
                          <w:u w:val="single"/>
                          <w:rtl/>
                        </w:rPr>
                        <w:t xml:space="preserve">שם הקורס: </w:t>
                      </w:r>
                      <w:r w:rsidR="00160340">
                        <w:rPr>
                          <w:rFonts w:asciiTheme="majorBidi" w:hAnsiTheme="majorBidi" w:cstheme="majorBidi" w:hint="cs"/>
                          <w:b/>
                          <w:bCs/>
                          <w:sz w:val="22"/>
                          <w:szCs w:val="22"/>
                          <w:u w:val="single"/>
                          <w:rtl/>
                        </w:rPr>
                        <w:t>רפואה ראשונית בקהילה</w:t>
                      </w:r>
                      <w:r w:rsidR="00671671" w:rsidRPr="00671671">
                        <w:rPr>
                          <w:rFonts w:asciiTheme="majorBidi" w:hAnsiTheme="majorBidi" w:cstheme="majorBidi"/>
                          <w:b/>
                          <w:bCs/>
                          <w:sz w:val="22"/>
                          <w:szCs w:val="22"/>
                          <w:u w:val="single"/>
                          <w:rtl/>
                        </w:rPr>
                        <w:t xml:space="preserve">     </w:t>
                      </w:r>
                      <w:r w:rsidR="00160340">
                        <w:rPr>
                          <w:rFonts w:asciiTheme="majorBidi" w:hAnsiTheme="majorBidi" w:cstheme="majorBidi" w:hint="cs"/>
                          <w:b/>
                          <w:bCs/>
                          <w:sz w:val="22"/>
                          <w:szCs w:val="22"/>
                          <w:u w:val="single"/>
                        </w:rPr>
                        <w:t>P</w:t>
                      </w:r>
                      <w:r w:rsidR="00160340">
                        <w:rPr>
                          <w:rFonts w:asciiTheme="majorBidi" w:hAnsiTheme="majorBidi" w:cstheme="majorBidi"/>
                          <w:b/>
                          <w:bCs/>
                          <w:sz w:val="22"/>
                          <w:szCs w:val="22"/>
                          <w:u w:val="single"/>
                        </w:rPr>
                        <w:t>rimary medical care</w:t>
                      </w:r>
                    </w:p>
                    <w:p w:rsidR="00160340" w:rsidRPr="00160340" w:rsidRDefault="00C92BC5" w:rsidP="00160340">
                      <w:pPr>
                        <w:pBdr>
                          <w:top w:val="nil"/>
                          <w:left w:val="nil"/>
                          <w:bottom w:val="nil"/>
                          <w:right w:val="nil"/>
                          <w:between w:val="nil"/>
                        </w:pBdr>
                        <w:tabs>
                          <w:tab w:val="center" w:pos="4153"/>
                          <w:tab w:val="right" w:pos="8306"/>
                        </w:tabs>
                        <w:jc w:val="center"/>
                        <w:rPr>
                          <w:b/>
                          <w:bCs/>
                          <w:u w:val="single"/>
                        </w:rPr>
                      </w:pPr>
                      <w:r w:rsidRPr="00160340">
                        <w:rPr>
                          <w:rFonts w:asciiTheme="majorBidi" w:hAnsiTheme="majorBidi" w:cstheme="majorBidi"/>
                          <w:b/>
                          <w:bCs/>
                          <w:sz w:val="22"/>
                          <w:szCs w:val="22"/>
                          <w:u w:val="single"/>
                          <w:rtl/>
                        </w:rPr>
                        <w:t>מס' הקורס:</w:t>
                      </w:r>
                      <w:r w:rsidR="00671671" w:rsidRPr="00160340">
                        <w:rPr>
                          <w:rFonts w:asciiTheme="majorBidi" w:hAnsiTheme="majorBidi" w:cstheme="majorBidi"/>
                          <w:b/>
                          <w:bCs/>
                          <w:sz w:val="22"/>
                          <w:szCs w:val="22"/>
                          <w:u w:val="single"/>
                        </w:rPr>
                        <w:t xml:space="preserve"> </w:t>
                      </w:r>
                      <w:r w:rsidR="00160340" w:rsidRPr="00160340">
                        <w:rPr>
                          <w:b/>
                          <w:bCs/>
                          <w:u w:val="single"/>
                        </w:rPr>
                        <w:t>472-1-3512</w:t>
                      </w:r>
                    </w:p>
                    <w:p w:rsidR="00C92BC5" w:rsidRPr="00671671" w:rsidRDefault="00C92BC5" w:rsidP="00160340">
                      <w:pPr>
                        <w:spacing w:line="360" w:lineRule="auto"/>
                        <w:jc w:val="center"/>
                        <w:rPr>
                          <w:rFonts w:asciiTheme="majorBidi" w:hAnsiTheme="majorBidi" w:cstheme="majorBidi"/>
                          <w:b/>
                          <w:bCs/>
                          <w:sz w:val="22"/>
                          <w:szCs w:val="22"/>
                          <w:u w:val="single"/>
                        </w:rPr>
                      </w:pPr>
                    </w:p>
                    <w:p w:rsidR="00C92BC5" w:rsidRPr="00671671" w:rsidRDefault="00C92BC5" w:rsidP="00AE196F">
                      <w:pPr>
                        <w:bidi w:val="0"/>
                        <w:spacing w:line="360" w:lineRule="auto"/>
                        <w:jc w:val="center"/>
                        <w:rPr>
                          <w:rFonts w:asciiTheme="majorBidi" w:hAnsiTheme="majorBidi" w:cstheme="majorBidi"/>
                          <w:b/>
                          <w:bCs/>
                          <w:sz w:val="22"/>
                          <w:szCs w:val="22"/>
                          <w:u w:val="single"/>
                        </w:rPr>
                      </w:pPr>
                    </w:p>
                  </w:txbxContent>
                </v:textbox>
              </v:shape>
            </w:pict>
          </mc:Fallback>
        </mc:AlternateContent>
      </w:r>
    </w:p>
    <w:p w:rsidR="00C92BC5" w:rsidRDefault="00C92BC5"/>
    <w:p w:rsidR="00C92BC5" w:rsidRPr="00DB538A" w:rsidRDefault="00CB11E1">
      <w:pPr>
        <w:rPr>
          <w:rFonts w:cs="Arial"/>
        </w:rPr>
      </w:pPr>
      <w:r>
        <w:rPr>
          <w:noProof/>
        </w:rPr>
        <mc:AlternateContent>
          <mc:Choice Requires="wps">
            <w:drawing>
              <wp:anchor distT="36576" distB="36576" distL="36576" distR="36576" simplePos="0" relativeHeight="251655680" behindDoc="0" locked="0" layoutInCell="1" allowOverlap="1">
                <wp:simplePos x="0" y="0"/>
                <wp:positionH relativeFrom="column">
                  <wp:posOffset>3925570</wp:posOffset>
                </wp:positionH>
                <wp:positionV relativeFrom="paragraph">
                  <wp:posOffset>59690</wp:posOffset>
                </wp:positionV>
                <wp:extent cx="2038350" cy="7780020"/>
                <wp:effectExtent l="0" t="0" r="38100" b="304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78002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671671" w:rsidRDefault="00C92BC5" w:rsidP="00D8077A">
                            <w:pPr>
                              <w:spacing w:line="360" w:lineRule="auto"/>
                              <w:rPr>
                                <w:rFonts w:ascii="Times New Roman" w:hAnsi="Times New Roman" w:cs="Times New Roman"/>
                                <w:color w:val="auto"/>
                                <w:u w:val="single"/>
                              </w:rPr>
                            </w:pPr>
                            <w:r w:rsidRPr="00671671">
                              <w:rPr>
                                <w:rFonts w:ascii="Times New Roman" w:hAnsi="Times New Roman" w:cs="Times New Roman"/>
                                <w:color w:val="auto"/>
                                <w:u w:val="single"/>
                                <w:rtl/>
                              </w:rPr>
                              <w:t>נקודות זכות</w:t>
                            </w:r>
                            <w:r w:rsidRPr="00671671">
                              <w:rPr>
                                <w:rFonts w:ascii="Times New Roman" w:hAnsi="Times New Roman" w:cs="Times New Roman"/>
                                <w:color w:val="auto"/>
                                <w:rtl/>
                              </w:rPr>
                              <w:t>:</w:t>
                            </w:r>
                            <w:r w:rsidR="00671671" w:rsidRPr="00671671">
                              <w:rPr>
                                <w:rFonts w:ascii="Times New Roman" w:hAnsi="Times New Roman" w:cs="Times New Roman" w:hint="cs"/>
                                <w:color w:val="auto"/>
                                <w:u w:val="single"/>
                                <w:rtl/>
                              </w:rPr>
                              <w:t xml:space="preserve"> </w:t>
                            </w:r>
                            <w:r w:rsidR="00D8077A">
                              <w:rPr>
                                <w:rFonts w:ascii="Times New Roman" w:hAnsi="Times New Roman" w:cs="Times New Roman" w:hint="cs"/>
                                <w:color w:val="auto"/>
                                <w:u w:val="single"/>
                                <w:rtl/>
                              </w:rPr>
                              <w:t>3</w:t>
                            </w:r>
                          </w:p>
                          <w:p w:rsidR="00C92BC5" w:rsidRPr="00671671" w:rsidRDefault="00C92BC5" w:rsidP="0042370C">
                            <w:pPr>
                              <w:spacing w:line="360" w:lineRule="auto"/>
                              <w:rPr>
                                <w:rFonts w:ascii="Times New Roman" w:hAnsi="Times New Roman" w:cs="Times New Roman"/>
                                <w:color w:val="auto"/>
                                <w:rtl/>
                              </w:rPr>
                            </w:pPr>
                            <w:r w:rsidRPr="00671671">
                              <w:rPr>
                                <w:rFonts w:ascii="Times New Roman" w:hAnsi="Times New Roman" w:cs="Times New Roman"/>
                                <w:color w:val="auto"/>
                                <w:u w:val="single"/>
                              </w:rPr>
                              <w:t>ECTS</w:t>
                            </w:r>
                            <w:r w:rsidRPr="00671671">
                              <w:rPr>
                                <w:rFonts w:ascii="Times New Roman" w:hAnsi="Times New Roman" w:cs="Times New Roman"/>
                                <w:color w:val="auto"/>
                                <w:rtl/>
                              </w:rPr>
                              <w:t>:</w:t>
                            </w:r>
                          </w:p>
                          <w:p w:rsidR="00C92BC5" w:rsidRPr="00671671" w:rsidRDefault="00C92BC5" w:rsidP="0042370C">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שנה אקדמית</w:t>
                            </w:r>
                            <w:r w:rsidRPr="00671671">
                              <w:rPr>
                                <w:rFonts w:ascii="Times New Roman" w:hAnsi="Times New Roman" w:cs="Times New Roman"/>
                                <w:color w:val="auto"/>
                                <w:rtl/>
                              </w:rPr>
                              <w:t xml:space="preserve">: </w:t>
                            </w:r>
                            <w:r w:rsidR="00456EE6">
                              <w:rPr>
                                <w:rFonts w:ascii="Times New Roman" w:hAnsi="Times New Roman" w:cs="Times New Roman" w:hint="cs"/>
                                <w:color w:val="auto"/>
                                <w:rtl/>
                              </w:rPr>
                              <w:t>תש</w:t>
                            </w:r>
                            <w:r w:rsidR="00F45C19">
                              <w:rPr>
                                <w:rFonts w:ascii="Times New Roman" w:hAnsi="Times New Roman" w:cs="Times New Roman" w:hint="cs"/>
                                <w:color w:val="auto"/>
                                <w:rtl/>
                              </w:rPr>
                              <w:t>"פ</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סמסטר</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 xml:space="preserve">סמסטר </w:t>
                            </w:r>
                            <w:r w:rsidR="00F45C19">
                              <w:rPr>
                                <w:rFonts w:ascii="Times New Roman" w:hAnsi="Times New Roman" w:cs="Times New Roman" w:hint="cs"/>
                                <w:color w:val="auto"/>
                                <w:rtl/>
                              </w:rPr>
                              <w:t>א</w:t>
                            </w:r>
                            <w:r w:rsidR="00671671" w:rsidRPr="00671671">
                              <w:rPr>
                                <w:rFonts w:ascii="Times New Roman" w:hAnsi="Times New Roman" w:cs="Times New Roman" w:hint="cs"/>
                                <w:color w:val="auto"/>
                                <w:rtl/>
                              </w:rPr>
                              <w:t>'</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שעות</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מיקום</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שפת הוראה</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עברית</w:t>
                            </w:r>
                          </w:p>
                          <w:p w:rsidR="00671671"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תואר</w:t>
                            </w:r>
                            <w:r w:rsidRPr="00671671">
                              <w:rPr>
                                <w:rFonts w:ascii="Times New Roman" w:hAnsi="Times New Roman" w:cs="Times New Roman"/>
                                <w:color w:val="auto"/>
                                <w:rtl/>
                              </w:rPr>
                              <w:t>: ראשון</w:t>
                            </w:r>
                          </w:p>
                          <w:p w:rsidR="00C92BC5" w:rsidRPr="00671671" w:rsidRDefault="00C92BC5" w:rsidP="00160340">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איפיון הקורס</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 xml:space="preserve">קורס חובה לתלמידי </w:t>
                            </w:r>
                            <w:r w:rsidR="00160340">
                              <w:rPr>
                                <w:rFonts w:ascii="Times New Roman" w:hAnsi="Times New Roman" w:cs="Times New Roman" w:hint="cs"/>
                                <w:color w:val="auto"/>
                                <w:rtl/>
                              </w:rPr>
                              <w:t>סיעו</w:t>
                            </w:r>
                            <w:r w:rsidR="00F45C19">
                              <w:rPr>
                                <w:rFonts w:ascii="Times New Roman" w:hAnsi="Times New Roman" w:cs="Times New Roman" w:hint="cs"/>
                                <w:color w:val="auto"/>
                                <w:rtl/>
                              </w:rPr>
                              <w:t>ד</w:t>
                            </w:r>
                          </w:p>
                          <w:p w:rsidR="00C92BC5"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דיסציפלינה</w:t>
                            </w:r>
                            <w:r w:rsidRPr="00671671">
                              <w:rPr>
                                <w:rFonts w:ascii="Times New Roman" w:hAnsi="Times New Roman" w:cs="Times New Roman"/>
                                <w:color w:val="auto"/>
                                <w:rtl/>
                              </w:rPr>
                              <w:t xml:space="preserve">: </w:t>
                            </w:r>
                          </w:p>
                          <w:p w:rsidR="00C92BC5" w:rsidRPr="00671671" w:rsidRDefault="00C92BC5" w:rsidP="00160340">
                            <w:pPr>
                              <w:spacing w:line="360" w:lineRule="auto"/>
                              <w:rPr>
                                <w:rFonts w:ascii="Times New Roman" w:hAnsi="Times New Roman" w:cs="Times New Roman"/>
                                <w:color w:val="auto"/>
                              </w:rPr>
                            </w:pPr>
                            <w:r w:rsidRPr="00671671">
                              <w:rPr>
                                <w:rFonts w:ascii="Times New Roman" w:hAnsi="Times New Roman" w:cs="Times New Roman"/>
                                <w:color w:val="auto"/>
                                <w:u w:val="single"/>
                                <w:rtl/>
                              </w:rPr>
                              <w:t>מחלקה אחראית</w:t>
                            </w:r>
                            <w:r w:rsidRPr="00671671">
                              <w:rPr>
                                <w:rFonts w:ascii="Times New Roman" w:hAnsi="Times New Roman" w:cs="Times New Roman"/>
                                <w:color w:val="auto"/>
                                <w:rtl/>
                              </w:rPr>
                              <w:t xml:space="preserve">: </w:t>
                            </w:r>
                            <w:r w:rsidR="00160340">
                              <w:rPr>
                                <w:rFonts w:ascii="Times New Roman" w:hAnsi="Times New Roman" w:cs="Times New Roman" w:hint="cs"/>
                                <w:color w:val="auto"/>
                                <w:rtl/>
                              </w:rPr>
                              <w:t>סיעוד</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דרישות קדם</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אין</w:t>
                            </w:r>
                          </w:p>
                          <w:p w:rsidR="00671671" w:rsidRPr="000820ED" w:rsidRDefault="00C92BC5" w:rsidP="00D8226E">
                            <w:pPr>
                              <w:rPr>
                                <w:rFonts w:cs="Times New Roman"/>
                                <w:rtl/>
                              </w:rPr>
                            </w:pPr>
                            <w:r w:rsidRPr="00671671">
                              <w:rPr>
                                <w:rFonts w:ascii="Times New Roman" w:hAnsi="Times New Roman" w:cs="Times New Roman"/>
                                <w:color w:val="auto"/>
                                <w:u w:val="single"/>
                                <w:rtl/>
                              </w:rPr>
                              <w:t>מפתח הציונים:</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ציון מטרי</w:t>
                            </w:r>
                            <w:r w:rsidR="00671671">
                              <w:rPr>
                                <w:rFonts w:ascii="Times New Roman" w:hAnsi="Times New Roman" w:cs="Times New Roman" w:hint="cs"/>
                                <w:color w:val="auto"/>
                                <w:rtl/>
                              </w:rPr>
                              <w:t xml:space="preserve">, </w:t>
                            </w:r>
                            <w:r w:rsidR="00671671" w:rsidRPr="000820ED">
                              <w:rPr>
                                <w:rFonts w:cs="Times New Roman" w:hint="cs"/>
                                <w:rtl/>
                              </w:rPr>
                              <w:t>ציון עובר בבחינה</w:t>
                            </w:r>
                            <w:r w:rsidR="00671671">
                              <w:rPr>
                                <w:rFonts w:cs="Times New Roman" w:hint="cs"/>
                                <w:rtl/>
                              </w:rPr>
                              <w:t xml:space="preserve"> </w:t>
                            </w:r>
                            <w:r w:rsidR="00671671" w:rsidRPr="000820ED">
                              <w:rPr>
                                <w:rFonts w:cs="Times New Roman" w:hint="cs"/>
                                <w:rtl/>
                              </w:rPr>
                              <w:t>6</w:t>
                            </w:r>
                            <w:r w:rsidR="00D8226E">
                              <w:rPr>
                                <w:rFonts w:cs="Times New Roman" w:hint="cs"/>
                                <w:rtl/>
                              </w:rPr>
                              <w:t>0</w:t>
                            </w:r>
                          </w:p>
                          <w:p w:rsidR="00C92BC5" w:rsidRPr="00671671" w:rsidRDefault="00C92BC5" w:rsidP="00671671">
                            <w:pPr>
                              <w:spacing w:line="360" w:lineRule="auto"/>
                              <w:rPr>
                                <w:rFonts w:ascii="Times New Roman" w:hAnsi="Times New Roman" w:cs="Times New Roman"/>
                                <w:color w:val="auto"/>
                                <w:rtl/>
                              </w:rPr>
                            </w:pPr>
                          </w:p>
                          <w:p w:rsidR="00C92BC5" w:rsidRPr="00671671" w:rsidRDefault="00C92BC5" w:rsidP="0042370C">
                            <w:pPr>
                              <w:spacing w:line="360" w:lineRule="auto"/>
                              <w:rPr>
                                <w:rFonts w:ascii="Times New Roman" w:hAnsi="Times New Roman" w:cs="Times New Roman"/>
                                <w:color w:val="auto"/>
                              </w:rPr>
                            </w:pPr>
                          </w:p>
                          <w:p w:rsidR="00B328E9" w:rsidRPr="00671671" w:rsidRDefault="00C92BC5" w:rsidP="009B6CA2">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שם המרצה</w:t>
                            </w:r>
                            <w:r w:rsidRPr="00671671">
                              <w:rPr>
                                <w:rFonts w:ascii="Times New Roman" w:hAnsi="Times New Roman" w:cs="Times New Roman"/>
                                <w:color w:val="auto"/>
                                <w:rtl/>
                              </w:rPr>
                              <w:t>:</w:t>
                            </w:r>
                            <w:r w:rsidR="00671671" w:rsidRPr="00671671">
                              <w:rPr>
                                <w:rFonts w:cs="Times New Roman" w:hint="cs"/>
                                <w:color w:val="auto"/>
                                <w:rtl/>
                              </w:rPr>
                              <w:t xml:space="preserve"> </w:t>
                            </w:r>
                            <w:r w:rsidR="009B6CA2">
                              <w:rPr>
                                <w:rFonts w:ascii="Times New Roman" w:hAnsi="Times New Roman" w:cs="Times New Roman" w:hint="cs"/>
                                <w:color w:val="auto"/>
                                <w:rtl/>
                              </w:rPr>
                              <w:t xml:space="preserve"> </w:t>
                            </w:r>
                            <w:r w:rsidR="00B328E9">
                              <w:rPr>
                                <w:rFonts w:ascii="Times New Roman" w:hAnsi="Times New Roman" w:cs="Times New Roman" w:hint="cs"/>
                                <w:color w:val="auto"/>
                                <w:rtl/>
                              </w:rPr>
                              <w:t>ד"ר מני עמראן</w:t>
                            </w:r>
                          </w:p>
                          <w:p w:rsidR="00671671"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פרטי קשר</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טלפון במשרד</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w:t>
                            </w:r>
                          </w:p>
                          <w:p w:rsidR="00C92BC5" w:rsidRPr="00671671" w:rsidRDefault="00C92BC5" w:rsidP="00B328E9">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דוא"ל</w:t>
                            </w:r>
                            <w:r w:rsidRPr="00671671">
                              <w:rPr>
                                <w:rFonts w:ascii="Times New Roman" w:hAnsi="Times New Roman" w:cs="Times New Roman"/>
                                <w:color w:val="auto"/>
                                <w:rtl/>
                              </w:rPr>
                              <w:t xml:space="preserve">: </w:t>
                            </w:r>
                            <w:r w:rsidR="00B328E9">
                              <w:rPr>
                                <w:rFonts w:ascii="Times New Roman" w:hAnsi="Times New Roman" w:cs="Times New Roman"/>
                                <w:color w:val="auto"/>
                              </w:rPr>
                              <w:t>Amran_m@mac.org.il</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שעות קבלה</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בתיאום מראש</w:t>
                            </w:r>
                          </w:p>
                          <w:p w:rsidR="00C92BC5" w:rsidRPr="00671671" w:rsidRDefault="00C92BC5" w:rsidP="0042370C">
                            <w:pPr>
                              <w:spacing w:line="360" w:lineRule="auto"/>
                              <w:rPr>
                                <w:rFonts w:ascii="Times New Roman" w:hAnsi="Times New Roman" w:cs="Times New Roman"/>
                                <w:color w:val="auto"/>
                                <w:highlight w:val="magenta"/>
                              </w:rPr>
                            </w:pPr>
                          </w:p>
                          <w:p w:rsidR="00C92BC5" w:rsidRPr="00671671" w:rsidRDefault="00C92BC5" w:rsidP="0042370C">
                            <w:pPr>
                              <w:spacing w:line="360" w:lineRule="auto"/>
                              <w:jc w:val="both"/>
                              <w:rPr>
                                <w:rFonts w:ascii="Times New Roman" w:hAnsi="Times New Roman" w:cs="Times New Roman"/>
                                <w:color w:val="auto"/>
                                <w:rtl/>
                              </w:rPr>
                            </w:pPr>
                            <w:r w:rsidRPr="00671671">
                              <w:rPr>
                                <w:rFonts w:ascii="Times New Roman" w:hAnsi="Times New Roman" w:cs="Times New Roman"/>
                                <w:color w:val="auto"/>
                                <w:u w:val="single"/>
                                <w:rtl/>
                              </w:rPr>
                              <w:t>הערכת הקורס:</w:t>
                            </w:r>
                            <w:r w:rsidRPr="00671671">
                              <w:rPr>
                                <w:rFonts w:ascii="Times New Roman" w:hAnsi="Times New Roman" w:cs="Times New Roman"/>
                                <w:color w:val="auto"/>
                                <w:rtl/>
                              </w:rPr>
                              <w:t xml:space="preserve"> בסיומו של הקורס הסטודנטים יעריכו את הקורס על מנת להסיק מסקנות לטובת צרכי האוניברסיטה.</w:t>
                            </w:r>
                          </w:p>
                          <w:p w:rsidR="00C92BC5" w:rsidRPr="00671671" w:rsidRDefault="00C92BC5" w:rsidP="007C431E">
                            <w:pPr>
                              <w:spacing w:line="360" w:lineRule="auto"/>
                              <w:jc w:val="both"/>
                              <w:rPr>
                                <w:rFonts w:ascii="Times New Roman" w:hAnsi="Times New Roman" w:cs="Times New Roman"/>
                                <w:color w:val="auto"/>
                                <w:u w:val="single"/>
                                <w:rtl/>
                              </w:rPr>
                            </w:pPr>
                            <w:r w:rsidRPr="00671671">
                              <w:rPr>
                                <w:rFonts w:ascii="Times New Roman" w:hAnsi="Times New Roman" w:cs="Times New Roman"/>
                                <w:color w:val="auto"/>
                                <w:u w:val="single"/>
                                <w:rtl/>
                              </w:rPr>
                              <w:t>אישור הקורס</w:t>
                            </w:r>
                            <w:r w:rsidRPr="00671671">
                              <w:rPr>
                                <w:rFonts w:ascii="Times New Roman" w:hAnsi="Times New Roman" w:cs="Times New Roman"/>
                                <w:color w:val="auto"/>
                                <w:rtl/>
                              </w:rPr>
                              <w:t xml:space="preserve">: </w:t>
                            </w:r>
                          </w:p>
                          <w:p w:rsidR="00C92BC5" w:rsidRPr="00671671" w:rsidRDefault="00C92BC5" w:rsidP="0042370C">
                            <w:pPr>
                              <w:spacing w:line="360" w:lineRule="auto"/>
                              <w:jc w:val="both"/>
                              <w:rPr>
                                <w:rFonts w:ascii="Times New Roman" w:hAnsi="Times New Roman" w:cs="Times New Roman"/>
                                <w:color w:val="auto"/>
                                <w:rtl/>
                              </w:rPr>
                            </w:pPr>
                            <w:r w:rsidRPr="00671671">
                              <w:rPr>
                                <w:rFonts w:ascii="Times New Roman" w:hAnsi="Times New Roman" w:cs="Times New Roman"/>
                                <w:color w:val="auto"/>
                                <w:u w:val="single"/>
                                <w:rtl/>
                              </w:rPr>
                              <w:t>עדכון אחרון</w:t>
                            </w:r>
                            <w:r w:rsidRPr="00671671">
                              <w:rPr>
                                <w:rFonts w:ascii="Times New Roman" w:hAnsi="Times New Roman" w:cs="Times New Roman"/>
                                <w:color w:val="auto"/>
                                <w:rtl/>
                              </w:rPr>
                              <w:t>: התאריך האחרון בו עודכן הסילבוס</w:t>
                            </w:r>
                          </w:p>
                          <w:p w:rsidR="00C92BC5" w:rsidRPr="00671671" w:rsidRDefault="00C92BC5" w:rsidP="0042370C">
                            <w:pPr>
                              <w:spacing w:line="360" w:lineRule="auto"/>
                              <w:jc w:val="both"/>
                              <w:rPr>
                                <w:rFonts w:ascii="Times New Roman" w:hAnsi="Times New Roman" w:cs="Times New Roman"/>
                                <w:color w:val="auto"/>
                                <w:u w:val="single"/>
                                <w:rtl/>
                              </w:rPr>
                            </w:pPr>
                          </w:p>
                          <w:p w:rsidR="00C92BC5" w:rsidRPr="00671671" w:rsidRDefault="00C92BC5" w:rsidP="002E3F90">
                            <w:pPr>
                              <w:spacing w:line="360" w:lineRule="auto"/>
                              <w:jc w:val="both"/>
                              <w:rPr>
                                <w:rFonts w:ascii="Times New Roman" w:hAnsi="Times New Roman" w:cs="Times New Roman"/>
                                <w:color w:val="auto"/>
                                <w:u w:val="single"/>
                                <w:rtl/>
                              </w:rPr>
                            </w:pPr>
                            <w:r w:rsidRPr="00671671">
                              <w:rPr>
                                <w:rFonts w:ascii="Times New Roman" w:hAnsi="Times New Roman" w:cs="Times New Roman"/>
                                <w:color w:val="auto"/>
                                <w:u w:val="single"/>
                                <w:rtl/>
                              </w:rPr>
                              <w:t>תאריך עדכון אחרון:</w:t>
                            </w:r>
                            <w:r w:rsidR="00671671" w:rsidRPr="00671671">
                              <w:rPr>
                                <w:rFonts w:ascii="Times New Roman" w:hAnsi="Times New Roman" w:cs="Times New Roman" w:hint="cs"/>
                                <w:color w:val="auto"/>
                                <w:u w:val="single"/>
                                <w:rtl/>
                              </w:rPr>
                              <w:t xml:space="preserve"> </w:t>
                            </w:r>
                            <w:r w:rsidR="00431A9D">
                              <w:rPr>
                                <w:rFonts w:ascii="Times New Roman" w:hAnsi="Times New Roman" w:cs="Times New Roman" w:hint="cs"/>
                                <w:color w:val="auto"/>
                                <w:u w:val="single"/>
                                <w:rtl/>
                              </w:rPr>
                              <w:t>27/10</w:t>
                            </w:r>
                            <w:r w:rsidR="009B6CA2">
                              <w:rPr>
                                <w:rFonts w:ascii="Times New Roman" w:hAnsi="Times New Roman" w:cs="Times New Roman" w:hint="cs"/>
                                <w:color w:val="auto"/>
                                <w:u w:val="single"/>
                                <w:rtl/>
                              </w:rPr>
                              <w:t>/</w:t>
                            </w:r>
                            <w:r w:rsidR="002E3F90">
                              <w:rPr>
                                <w:rFonts w:ascii="Times New Roman" w:hAnsi="Times New Roman" w:cs="Times New Roman" w:hint="cs"/>
                                <w:color w:val="auto"/>
                                <w:u w:val="single"/>
                                <w:rtl/>
                              </w:rPr>
                              <w:t>2019</w:t>
                            </w:r>
                          </w:p>
                          <w:p w:rsidR="00C92BC5" w:rsidRPr="00671671" w:rsidRDefault="00C92BC5" w:rsidP="0042370C">
                            <w:pPr>
                              <w:spacing w:line="360" w:lineRule="auto"/>
                              <w:rPr>
                                <w:rFonts w:ascii="Times New Roman" w:hAnsi="Times New Roman" w:cs="Times New Roman"/>
                                <w:color w:val="auto"/>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left:0;text-align:left;margin-left:309.1pt;margin-top:4.7pt;width:160.5pt;height:612.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" strokecolor="#548dd4" strokeweight=".25pt" insetpen="t">
                <v:shadow on="t" color="#868686"/>
                <v:textbox inset="2.88pt,2.88pt,2.88pt,2.88pt">
                  <w:txbxContent>
                    <w:p w:rsidR="00C92BC5" w:rsidRPr="00671671" w:rsidRDefault="00C92BC5" w:rsidP="00D8077A">
                      <w:pPr>
                        <w:spacing w:line="360" w:lineRule="auto"/>
                        <w:rPr>
                          <w:rFonts w:ascii="Times New Roman" w:hAnsi="Times New Roman" w:cs="Times New Roman"/>
                          <w:color w:val="auto"/>
                          <w:u w:val="single"/>
                        </w:rPr>
                      </w:pPr>
                      <w:r w:rsidRPr="00671671">
                        <w:rPr>
                          <w:rFonts w:ascii="Times New Roman" w:hAnsi="Times New Roman" w:cs="Times New Roman"/>
                          <w:color w:val="auto"/>
                          <w:u w:val="single"/>
                          <w:rtl/>
                        </w:rPr>
                        <w:t>נקודות זכות</w:t>
                      </w:r>
                      <w:r w:rsidRPr="00671671">
                        <w:rPr>
                          <w:rFonts w:ascii="Times New Roman" w:hAnsi="Times New Roman" w:cs="Times New Roman"/>
                          <w:color w:val="auto"/>
                          <w:rtl/>
                        </w:rPr>
                        <w:t>:</w:t>
                      </w:r>
                      <w:r w:rsidR="00671671" w:rsidRPr="00671671">
                        <w:rPr>
                          <w:rFonts w:ascii="Times New Roman" w:hAnsi="Times New Roman" w:cs="Times New Roman" w:hint="cs"/>
                          <w:color w:val="auto"/>
                          <w:u w:val="single"/>
                          <w:rtl/>
                        </w:rPr>
                        <w:t xml:space="preserve"> </w:t>
                      </w:r>
                      <w:r w:rsidR="00D8077A">
                        <w:rPr>
                          <w:rFonts w:ascii="Times New Roman" w:hAnsi="Times New Roman" w:cs="Times New Roman" w:hint="cs"/>
                          <w:color w:val="auto"/>
                          <w:u w:val="single"/>
                          <w:rtl/>
                        </w:rPr>
                        <w:t>3</w:t>
                      </w:r>
                    </w:p>
                    <w:p w:rsidR="00C92BC5" w:rsidRPr="00671671" w:rsidRDefault="00C92BC5" w:rsidP="0042370C">
                      <w:pPr>
                        <w:spacing w:line="360" w:lineRule="auto"/>
                        <w:rPr>
                          <w:rFonts w:ascii="Times New Roman" w:hAnsi="Times New Roman" w:cs="Times New Roman"/>
                          <w:color w:val="auto"/>
                          <w:rtl/>
                        </w:rPr>
                      </w:pPr>
                      <w:r w:rsidRPr="00671671">
                        <w:rPr>
                          <w:rFonts w:ascii="Times New Roman" w:hAnsi="Times New Roman" w:cs="Times New Roman"/>
                          <w:color w:val="auto"/>
                          <w:u w:val="single"/>
                        </w:rPr>
                        <w:t>ECTS</w:t>
                      </w:r>
                      <w:r w:rsidRPr="00671671">
                        <w:rPr>
                          <w:rFonts w:ascii="Times New Roman" w:hAnsi="Times New Roman" w:cs="Times New Roman"/>
                          <w:color w:val="auto"/>
                          <w:rtl/>
                        </w:rPr>
                        <w:t>:</w:t>
                      </w:r>
                    </w:p>
                    <w:p w:rsidR="00C92BC5" w:rsidRPr="00671671" w:rsidRDefault="00C92BC5" w:rsidP="0042370C">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שנה אקדמית</w:t>
                      </w:r>
                      <w:r w:rsidRPr="00671671">
                        <w:rPr>
                          <w:rFonts w:ascii="Times New Roman" w:hAnsi="Times New Roman" w:cs="Times New Roman"/>
                          <w:color w:val="auto"/>
                          <w:rtl/>
                        </w:rPr>
                        <w:t xml:space="preserve">: </w:t>
                      </w:r>
                      <w:r w:rsidR="00456EE6">
                        <w:rPr>
                          <w:rFonts w:ascii="Times New Roman" w:hAnsi="Times New Roman" w:cs="Times New Roman" w:hint="cs"/>
                          <w:color w:val="auto"/>
                          <w:rtl/>
                        </w:rPr>
                        <w:t>תש</w:t>
                      </w:r>
                      <w:r w:rsidR="00F45C19">
                        <w:rPr>
                          <w:rFonts w:ascii="Times New Roman" w:hAnsi="Times New Roman" w:cs="Times New Roman" w:hint="cs"/>
                          <w:color w:val="auto"/>
                          <w:rtl/>
                        </w:rPr>
                        <w:t>"פ</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סמסטר</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 xml:space="preserve">סמסטר </w:t>
                      </w:r>
                      <w:r w:rsidR="00F45C19">
                        <w:rPr>
                          <w:rFonts w:ascii="Times New Roman" w:hAnsi="Times New Roman" w:cs="Times New Roman" w:hint="cs"/>
                          <w:color w:val="auto"/>
                          <w:rtl/>
                        </w:rPr>
                        <w:t>א</w:t>
                      </w:r>
                      <w:r w:rsidR="00671671" w:rsidRPr="00671671">
                        <w:rPr>
                          <w:rFonts w:ascii="Times New Roman" w:hAnsi="Times New Roman" w:cs="Times New Roman" w:hint="cs"/>
                          <w:color w:val="auto"/>
                          <w:rtl/>
                        </w:rPr>
                        <w:t>'</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שעות</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מיקום</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שפת הוראה</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עברית</w:t>
                      </w:r>
                    </w:p>
                    <w:p w:rsidR="00671671"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תואר</w:t>
                      </w:r>
                      <w:r w:rsidRPr="00671671">
                        <w:rPr>
                          <w:rFonts w:ascii="Times New Roman" w:hAnsi="Times New Roman" w:cs="Times New Roman"/>
                          <w:color w:val="auto"/>
                          <w:rtl/>
                        </w:rPr>
                        <w:t>: ראשון</w:t>
                      </w:r>
                    </w:p>
                    <w:p w:rsidR="00C92BC5" w:rsidRPr="00671671" w:rsidRDefault="00C92BC5" w:rsidP="00160340">
                      <w:pPr>
                        <w:spacing w:line="360" w:lineRule="auto"/>
                        <w:rPr>
                          <w:rFonts w:ascii="Times New Roman" w:hAnsi="Times New Roman" w:cs="Times New Roman"/>
                          <w:color w:val="auto"/>
                          <w:rtl/>
                        </w:rPr>
                      </w:pPr>
                      <w:proofErr w:type="spellStart"/>
                      <w:r w:rsidRPr="00671671">
                        <w:rPr>
                          <w:rFonts w:ascii="Times New Roman" w:hAnsi="Times New Roman" w:cs="Times New Roman"/>
                          <w:color w:val="auto"/>
                          <w:u w:val="single"/>
                          <w:rtl/>
                        </w:rPr>
                        <w:t>איפיון</w:t>
                      </w:r>
                      <w:proofErr w:type="spellEnd"/>
                      <w:r w:rsidRPr="00671671">
                        <w:rPr>
                          <w:rFonts w:ascii="Times New Roman" w:hAnsi="Times New Roman" w:cs="Times New Roman"/>
                          <w:color w:val="auto"/>
                          <w:u w:val="single"/>
                          <w:rtl/>
                        </w:rPr>
                        <w:t xml:space="preserve"> הקורס</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 xml:space="preserve">קורס חובה לתלמידי </w:t>
                      </w:r>
                      <w:r w:rsidR="00160340">
                        <w:rPr>
                          <w:rFonts w:ascii="Times New Roman" w:hAnsi="Times New Roman" w:cs="Times New Roman" w:hint="cs"/>
                          <w:color w:val="auto"/>
                          <w:rtl/>
                        </w:rPr>
                        <w:t>סיעו</w:t>
                      </w:r>
                      <w:r w:rsidR="00F45C19">
                        <w:rPr>
                          <w:rFonts w:ascii="Times New Roman" w:hAnsi="Times New Roman" w:cs="Times New Roman" w:hint="cs"/>
                          <w:color w:val="auto"/>
                          <w:rtl/>
                        </w:rPr>
                        <w:t>ד</w:t>
                      </w:r>
                    </w:p>
                    <w:p w:rsidR="00C92BC5"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דיסציפלינה</w:t>
                      </w:r>
                      <w:r w:rsidRPr="00671671">
                        <w:rPr>
                          <w:rFonts w:ascii="Times New Roman" w:hAnsi="Times New Roman" w:cs="Times New Roman"/>
                          <w:color w:val="auto"/>
                          <w:rtl/>
                        </w:rPr>
                        <w:t xml:space="preserve">: </w:t>
                      </w:r>
                    </w:p>
                    <w:p w:rsidR="00C92BC5" w:rsidRPr="00671671" w:rsidRDefault="00C92BC5" w:rsidP="00160340">
                      <w:pPr>
                        <w:spacing w:line="360" w:lineRule="auto"/>
                        <w:rPr>
                          <w:rFonts w:ascii="Times New Roman" w:hAnsi="Times New Roman" w:cs="Times New Roman"/>
                          <w:color w:val="auto"/>
                        </w:rPr>
                      </w:pPr>
                      <w:r w:rsidRPr="00671671">
                        <w:rPr>
                          <w:rFonts w:ascii="Times New Roman" w:hAnsi="Times New Roman" w:cs="Times New Roman"/>
                          <w:color w:val="auto"/>
                          <w:u w:val="single"/>
                          <w:rtl/>
                        </w:rPr>
                        <w:t>מחלקה אחראית</w:t>
                      </w:r>
                      <w:r w:rsidRPr="00671671">
                        <w:rPr>
                          <w:rFonts w:ascii="Times New Roman" w:hAnsi="Times New Roman" w:cs="Times New Roman"/>
                          <w:color w:val="auto"/>
                          <w:rtl/>
                        </w:rPr>
                        <w:t xml:space="preserve">: </w:t>
                      </w:r>
                      <w:r w:rsidR="00160340">
                        <w:rPr>
                          <w:rFonts w:ascii="Times New Roman" w:hAnsi="Times New Roman" w:cs="Times New Roman" w:hint="cs"/>
                          <w:color w:val="auto"/>
                          <w:rtl/>
                        </w:rPr>
                        <w:t>סיעוד</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דרישות קדם</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אין</w:t>
                      </w:r>
                    </w:p>
                    <w:p w:rsidR="00671671" w:rsidRPr="000820ED" w:rsidRDefault="00C92BC5" w:rsidP="00D8226E">
                      <w:pPr>
                        <w:rPr>
                          <w:rFonts w:cs="Times New Roman"/>
                          <w:rtl/>
                        </w:rPr>
                      </w:pPr>
                      <w:r w:rsidRPr="00671671">
                        <w:rPr>
                          <w:rFonts w:ascii="Times New Roman" w:hAnsi="Times New Roman" w:cs="Times New Roman"/>
                          <w:color w:val="auto"/>
                          <w:u w:val="single"/>
                          <w:rtl/>
                        </w:rPr>
                        <w:t>מפתח הציונים:</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ציון מטרי</w:t>
                      </w:r>
                      <w:r w:rsidR="00671671">
                        <w:rPr>
                          <w:rFonts w:ascii="Times New Roman" w:hAnsi="Times New Roman" w:cs="Times New Roman" w:hint="cs"/>
                          <w:color w:val="auto"/>
                          <w:rtl/>
                        </w:rPr>
                        <w:t xml:space="preserve">, </w:t>
                      </w:r>
                      <w:r w:rsidR="00671671" w:rsidRPr="000820ED">
                        <w:rPr>
                          <w:rFonts w:cs="Times New Roman" w:hint="cs"/>
                          <w:rtl/>
                        </w:rPr>
                        <w:t>ציון עובר בבחינה</w:t>
                      </w:r>
                      <w:r w:rsidR="00671671">
                        <w:rPr>
                          <w:rFonts w:cs="Times New Roman" w:hint="cs"/>
                          <w:rtl/>
                        </w:rPr>
                        <w:t xml:space="preserve"> </w:t>
                      </w:r>
                      <w:r w:rsidR="00671671" w:rsidRPr="000820ED">
                        <w:rPr>
                          <w:rFonts w:cs="Times New Roman" w:hint="cs"/>
                          <w:rtl/>
                        </w:rPr>
                        <w:t>6</w:t>
                      </w:r>
                      <w:r w:rsidR="00D8226E">
                        <w:rPr>
                          <w:rFonts w:cs="Times New Roman" w:hint="cs"/>
                          <w:rtl/>
                        </w:rPr>
                        <w:t>0</w:t>
                      </w:r>
                    </w:p>
                    <w:p w:rsidR="00C92BC5" w:rsidRPr="00671671" w:rsidRDefault="00C92BC5" w:rsidP="00671671">
                      <w:pPr>
                        <w:spacing w:line="360" w:lineRule="auto"/>
                        <w:rPr>
                          <w:rFonts w:ascii="Times New Roman" w:hAnsi="Times New Roman" w:cs="Times New Roman"/>
                          <w:color w:val="auto"/>
                          <w:rtl/>
                        </w:rPr>
                      </w:pPr>
                    </w:p>
                    <w:p w:rsidR="00C92BC5" w:rsidRPr="00671671" w:rsidRDefault="00C92BC5" w:rsidP="0042370C">
                      <w:pPr>
                        <w:spacing w:line="360" w:lineRule="auto"/>
                        <w:rPr>
                          <w:rFonts w:ascii="Times New Roman" w:hAnsi="Times New Roman" w:cs="Times New Roman"/>
                          <w:color w:val="auto"/>
                        </w:rPr>
                      </w:pPr>
                    </w:p>
                    <w:p w:rsidR="00B328E9" w:rsidRPr="00671671" w:rsidRDefault="00C92BC5" w:rsidP="009B6CA2">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שם המרצה</w:t>
                      </w:r>
                      <w:r w:rsidRPr="00671671">
                        <w:rPr>
                          <w:rFonts w:ascii="Times New Roman" w:hAnsi="Times New Roman" w:cs="Times New Roman"/>
                          <w:color w:val="auto"/>
                          <w:rtl/>
                        </w:rPr>
                        <w:t>:</w:t>
                      </w:r>
                      <w:r w:rsidR="00671671" w:rsidRPr="00671671">
                        <w:rPr>
                          <w:rFonts w:cs="Times New Roman" w:hint="cs"/>
                          <w:color w:val="auto"/>
                          <w:rtl/>
                        </w:rPr>
                        <w:t xml:space="preserve"> </w:t>
                      </w:r>
                      <w:r w:rsidR="009B6CA2">
                        <w:rPr>
                          <w:rFonts w:ascii="Times New Roman" w:hAnsi="Times New Roman" w:cs="Times New Roman" w:hint="cs"/>
                          <w:color w:val="auto"/>
                          <w:rtl/>
                        </w:rPr>
                        <w:t xml:space="preserve"> </w:t>
                      </w:r>
                      <w:r w:rsidR="00B328E9">
                        <w:rPr>
                          <w:rFonts w:ascii="Times New Roman" w:hAnsi="Times New Roman" w:cs="Times New Roman" w:hint="cs"/>
                          <w:color w:val="auto"/>
                          <w:rtl/>
                        </w:rPr>
                        <w:t>ד"ר מני עמראן</w:t>
                      </w:r>
                    </w:p>
                    <w:p w:rsidR="00671671"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פרטי קשר</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טלפון במשרד</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w:t>
                      </w:r>
                    </w:p>
                    <w:p w:rsidR="00C92BC5" w:rsidRPr="00671671" w:rsidRDefault="00C92BC5" w:rsidP="00B328E9">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דוא"ל</w:t>
                      </w:r>
                      <w:r w:rsidRPr="00671671">
                        <w:rPr>
                          <w:rFonts w:ascii="Times New Roman" w:hAnsi="Times New Roman" w:cs="Times New Roman"/>
                          <w:color w:val="auto"/>
                          <w:rtl/>
                        </w:rPr>
                        <w:t xml:space="preserve">: </w:t>
                      </w:r>
                      <w:r w:rsidR="00B328E9">
                        <w:rPr>
                          <w:rFonts w:ascii="Times New Roman" w:hAnsi="Times New Roman" w:cs="Times New Roman"/>
                          <w:color w:val="auto"/>
                        </w:rPr>
                        <w:t>Amran_m@mac.org.il</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שעות קבלה</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בתיאום מראש</w:t>
                      </w:r>
                    </w:p>
                    <w:p w:rsidR="00C92BC5" w:rsidRPr="00671671" w:rsidRDefault="00C92BC5" w:rsidP="0042370C">
                      <w:pPr>
                        <w:spacing w:line="360" w:lineRule="auto"/>
                        <w:rPr>
                          <w:rFonts w:ascii="Times New Roman" w:hAnsi="Times New Roman" w:cs="Times New Roman"/>
                          <w:color w:val="auto"/>
                          <w:highlight w:val="magenta"/>
                        </w:rPr>
                      </w:pPr>
                    </w:p>
                    <w:p w:rsidR="00C92BC5" w:rsidRPr="00671671" w:rsidRDefault="00C92BC5" w:rsidP="0042370C">
                      <w:pPr>
                        <w:spacing w:line="360" w:lineRule="auto"/>
                        <w:jc w:val="both"/>
                        <w:rPr>
                          <w:rFonts w:ascii="Times New Roman" w:hAnsi="Times New Roman" w:cs="Times New Roman"/>
                          <w:color w:val="auto"/>
                          <w:rtl/>
                        </w:rPr>
                      </w:pPr>
                      <w:r w:rsidRPr="00671671">
                        <w:rPr>
                          <w:rFonts w:ascii="Times New Roman" w:hAnsi="Times New Roman" w:cs="Times New Roman"/>
                          <w:color w:val="auto"/>
                          <w:u w:val="single"/>
                          <w:rtl/>
                        </w:rPr>
                        <w:t>הערכת הקורס:</w:t>
                      </w:r>
                      <w:r w:rsidRPr="00671671">
                        <w:rPr>
                          <w:rFonts w:ascii="Times New Roman" w:hAnsi="Times New Roman" w:cs="Times New Roman"/>
                          <w:color w:val="auto"/>
                          <w:rtl/>
                        </w:rPr>
                        <w:t xml:space="preserve"> בסיומו של הקורס הסטודנטים יעריכו את הקורס על מנת להסיק מסקנות לטובת צרכי האוניברסיטה.</w:t>
                      </w:r>
                    </w:p>
                    <w:p w:rsidR="00C92BC5" w:rsidRPr="00671671" w:rsidRDefault="00C92BC5" w:rsidP="007C431E">
                      <w:pPr>
                        <w:spacing w:line="360" w:lineRule="auto"/>
                        <w:jc w:val="both"/>
                        <w:rPr>
                          <w:rFonts w:ascii="Times New Roman" w:hAnsi="Times New Roman" w:cs="Times New Roman"/>
                          <w:color w:val="auto"/>
                          <w:u w:val="single"/>
                          <w:rtl/>
                        </w:rPr>
                      </w:pPr>
                      <w:r w:rsidRPr="00671671">
                        <w:rPr>
                          <w:rFonts w:ascii="Times New Roman" w:hAnsi="Times New Roman" w:cs="Times New Roman"/>
                          <w:color w:val="auto"/>
                          <w:u w:val="single"/>
                          <w:rtl/>
                        </w:rPr>
                        <w:t>אישור הקורס</w:t>
                      </w:r>
                      <w:r w:rsidRPr="00671671">
                        <w:rPr>
                          <w:rFonts w:ascii="Times New Roman" w:hAnsi="Times New Roman" w:cs="Times New Roman"/>
                          <w:color w:val="auto"/>
                          <w:rtl/>
                        </w:rPr>
                        <w:t xml:space="preserve">: </w:t>
                      </w:r>
                    </w:p>
                    <w:p w:rsidR="00C92BC5" w:rsidRPr="00671671" w:rsidRDefault="00C92BC5" w:rsidP="0042370C">
                      <w:pPr>
                        <w:spacing w:line="360" w:lineRule="auto"/>
                        <w:jc w:val="both"/>
                        <w:rPr>
                          <w:rFonts w:ascii="Times New Roman" w:hAnsi="Times New Roman" w:cs="Times New Roman"/>
                          <w:color w:val="auto"/>
                          <w:rtl/>
                        </w:rPr>
                      </w:pPr>
                      <w:r w:rsidRPr="00671671">
                        <w:rPr>
                          <w:rFonts w:ascii="Times New Roman" w:hAnsi="Times New Roman" w:cs="Times New Roman"/>
                          <w:color w:val="auto"/>
                          <w:u w:val="single"/>
                          <w:rtl/>
                        </w:rPr>
                        <w:t>עדכון אחרון</w:t>
                      </w:r>
                      <w:r w:rsidRPr="00671671">
                        <w:rPr>
                          <w:rFonts w:ascii="Times New Roman" w:hAnsi="Times New Roman" w:cs="Times New Roman"/>
                          <w:color w:val="auto"/>
                          <w:rtl/>
                        </w:rPr>
                        <w:t>: התאריך האחרון בו עודכן הסילבוס</w:t>
                      </w:r>
                    </w:p>
                    <w:p w:rsidR="00C92BC5" w:rsidRPr="00671671" w:rsidRDefault="00C92BC5" w:rsidP="0042370C">
                      <w:pPr>
                        <w:spacing w:line="360" w:lineRule="auto"/>
                        <w:jc w:val="both"/>
                        <w:rPr>
                          <w:rFonts w:ascii="Times New Roman" w:hAnsi="Times New Roman" w:cs="Times New Roman"/>
                          <w:color w:val="auto"/>
                          <w:u w:val="single"/>
                          <w:rtl/>
                        </w:rPr>
                      </w:pPr>
                    </w:p>
                    <w:p w:rsidR="00C92BC5" w:rsidRPr="00671671" w:rsidRDefault="00C92BC5" w:rsidP="002E3F90">
                      <w:pPr>
                        <w:spacing w:line="360" w:lineRule="auto"/>
                        <w:jc w:val="both"/>
                        <w:rPr>
                          <w:rFonts w:ascii="Times New Roman" w:hAnsi="Times New Roman" w:cs="Times New Roman"/>
                          <w:color w:val="auto"/>
                          <w:u w:val="single"/>
                          <w:rtl/>
                        </w:rPr>
                      </w:pPr>
                      <w:r w:rsidRPr="00671671">
                        <w:rPr>
                          <w:rFonts w:ascii="Times New Roman" w:hAnsi="Times New Roman" w:cs="Times New Roman"/>
                          <w:color w:val="auto"/>
                          <w:u w:val="single"/>
                          <w:rtl/>
                        </w:rPr>
                        <w:t>תאריך עדכון אחרון:</w:t>
                      </w:r>
                      <w:r w:rsidR="00671671" w:rsidRPr="00671671">
                        <w:rPr>
                          <w:rFonts w:ascii="Times New Roman" w:hAnsi="Times New Roman" w:cs="Times New Roman" w:hint="cs"/>
                          <w:color w:val="auto"/>
                          <w:u w:val="single"/>
                          <w:rtl/>
                        </w:rPr>
                        <w:t xml:space="preserve"> </w:t>
                      </w:r>
                      <w:r w:rsidR="00431A9D">
                        <w:rPr>
                          <w:rFonts w:ascii="Times New Roman" w:hAnsi="Times New Roman" w:cs="Times New Roman" w:hint="cs"/>
                          <w:color w:val="auto"/>
                          <w:u w:val="single"/>
                          <w:rtl/>
                        </w:rPr>
                        <w:t>27/10</w:t>
                      </w:r>
                      <w:bookmarkStart w:id="1" w:name="_GoBack"/>
                      <w:bookmarkEnd w:id="1"/>
                      <w:r w:rsidR="009B6CA2">
                        <w:rPr>
                          <w:rFonts w:ascii="Times New Roman" w:hAnsi="Times New Roman" w:cs="Times New Roman" w:hint="cs"/>
                          <w:color w:val="auto"/>
                          <w:u w:val="single"/>
                          <w:rtl/>
                        </w:rPr>
                        <w:t>/</w:t>
                      </w:r>
                      <w:r w:rsidR="002E3F90">
                        <w:rPr>
                          <w:rFonts w:ascii="Times New Roman" w:hAnsi="Times New Roman" w:cs="Times New Roman" w:hint="cs"/>
                          <w:color w:val="auto"/>
                          <w:u w:val="single"/>
                          <w:rtl/>
                        </w:rPr>
                        <w:t>2019</w:t>
                      </w:r>
                    </w:p>
                    <w:p w:rsidR="00C92BC5" w:rsidRPr="00671671" w:rsidRDefault="00C92BC5" w:rsidP="0042370C">
                      <w:pPr>
                        <w:spacing w:line="360" w:lineRule="auto"/>
                        <w:rPr>
                          <w:rFonts w:ascii="Times New Roman" w:hAnsi="Times New Roman" w:cs="Times New Roman"/>
                          <w:color w:val="auto"/>
                        </w:rPr>
                      </w:pP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simplePos x="0" y="0"/>
                <wp:positionH relativeFrom="column">
                  <wp:posOffset>-546100</wp:posOffset>
                </wp:positionH>
                <wp:positionV relativeFrom="paragraph">
                  <wp:posOffset>63500</wp:posOffset>
                </wp:positionV>
                <wp:extent cx="4316730" cy="7780020"/>
                <wp:effectExtent l="0" t="0" r="45720" b="304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778002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4D6B65" w:rsidRDefault="00C92BC5" w:rsidP="00671671">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u w:val="single"/>
                                <w:rtl/>
                              </w:rPr>
                              <w:t>תיאור הקורס</w:t>
                            </w:r>
                            <w:r w:rsidRPr="004D6B65">
                              <w:rPr>
                                <w:rFonts w:asciiTheme="majorBidi" w:hAnsiTheme="majorBidi" w:cstheme="majorBidi"/>
                                <w:color w:val="auto"/>
                                <w:sz w:val="22"/>
                                <w:szCs w:val="22"/>
                                <w:rtl/>
                              </w:rPr>
                              <w:t xml:space="preserve">: </w:t>
                            </w:r>
                          </w:p>
                          <w:p w:rsidR="00B328E9" w:rsidRPr="004D6B65" w:rsidRDefault="00B328E9" w:rsidP="00B328E9">
                            <w:pPr>
                              <w:jc w:val="both"/>
                              <w:rPr>
                                <w:rFonts w:asciiTheme="majorBidi" w:hAnsiTheme="majorBidi" w:cstheme="majorBidi"/>
                                <w:sz w:val="22"/>
                                <w:szCs w:val="22"/>
                                <w:rtl/>
                              </w:rPr>
                            </w:pPr>
                            <w:r w:rsidRPr="004D6B65">
                              <w:rPr>
                                <w:rFonts w:asciiTheme="majorBidi" w:hAnsiTheme="majorBidi" w:cstheme="majorBidi"/>
                                <w:sz w:val="22"/>
                                <w:szCs w:val="22"/>
                                <w:rtl/>
                              </w:rPr>
                              <w:t xml:space="preserve">הקורס מבוסס על מצבים רבים ומגוונים ברפואה ראשונית. </w:t>
                            </w:r>
                          </w:p>
                          <w:p w:rsidR="00B328E9" w:rsidRPr="004D6B65" w:rsidRDefault="00B328E9" w:rsidP="00B328E9">
                            <w:pPr>
                              <w:jc w:val="both"/>
                              <w:rPr>
                                <w:rFonts w:asciiTheme="majorBidi" w:hAnsiTheme="majorBidi" w:cstheme="majorBidi"/>
                                <w:sz w:val="22"/>
                                <w:szCs w:val="22"/>
                              </w:rPr>
                            </w:pPr>
                            <w:r w:rsidRPr="004D6B65">
                              <w:rPr>
                                <w:rFonts w:asciiTheme="majorBidi" w:hAnsiTheme="majorBidi" w:cstheme="majorBidi"/>
                                <w:sz w:val="22"/>
                                <w:szCs w:val="22"/>
                                <w:rtl/>
                              </w:rPr>
                              <w:t>במהלך הקורס נציג סיפורים קליניים בנושאים שונים ודרכם נדון בפתולוגיות של מערכות שונות בגוף.</w:t>
                            </w:r>
                          </w:p>
                          <w:p w:rsidR="00B328E9" w:rsidRDefault="00B328E9" w:rsidP="00B328E9">
                            <w:pPr>
                              <w:jc w:val="both"/>
                              <w:rPr>
                                <w:rFonts w:asciiTheme="majorBidi" w:hAnsiTheme="majorBidi" w:cstheme="majorBidi"/>
                                <w:sz w:val="22"/>
                                <w:szCs w:val="22"/>
                                <w:rtl/>
                              </w:rPr>
                            </w:pPr>
                            <w:r w:rsidRPr="004D6B65">
                              <w:rPr>
                                <w:rFonts w:asciiTheme="majorBidi" w:hAnsiTheme="majorBidi" w:cstheme="majorBidi"/>
                                <w:sz w:val="22"/>
                                <w:szCs w:val="22"/>
                                <w:rtl/>
                              </w:rPr>
                              <w:t>נסקור את הידע התאורטי לרבות הסימפטומים השכיחים וההיבט הקליני שלהם מהאנמנזה ועד לבדיקה הגופנית. משתתפי</w:t>
                            </w:r>
                            <w:r w:rsidRPr="004D6B65">
                              <w:rPr>
                                <w:rFonts w:asciiTheme="majorBidi" w:hAnsiTheme="majorBidi" w:cstheme="majorBidi"/>
                                <w:sz w:val="22"/>
                                <w:szCs w:val="22"/>
                              </w:rPr>
                              <w:t>/</w:t>
                            </w:r>
                            <w:r w:rsidRPr="004D6B65">
                              <w:rPr>
                                <w:rFonts w:asciiTheme="majorBidi" w:hAnsiTheme="majorBidi" w:cstheme="majorBidi"/>
                                <w:sz w:val="22"/>
                                <w:szCs w:val="22"/>
                                <w:rtl/>
                              </w:rPr>
                              <w:t>ות הקורס ילמדו להבין באופן מעשי את הבעיה הקלינית, המנגנון הפתולוגי, עקרונות האבחנה המבדלת ואפשרויות הטיפול.</w:t>
                            </w:r>
                          </w:p>
                          <w:p w:rsidR="0014150A" w:rsidRPr="004D6B65" w:rsidRDefault="0014150A" w:rsidP="00B328E9">
                            <w:pPr>
                              <w:jc w:val="both"/>
                              <w:rPr>
                                <w:rFonts w:asciiTheme="majorBidi" w:hAnsiTheme="majorBidi" w:cstheme="majorBidi"/>
                                <w:sz w:val="22"/>
                                <w:szCs w:val="22"/>
                              </w:rPr>
                            </w:pPr>
                            <w:r>
                              <w:rPr>
                                <w:rFonts w:asciiTheme="majorBidi" w:hAnsiTheme="majorBidi" w:cstheme="majorBidi" w:hint="cs"/>
                                <w:sz w:val="22"/>
                                <w:szCs w:val="22"/>
                                <w:rtl/>
                              </w:rPr>
                              <w:t>הדגש בקורס יהיה על הגישה למטופל ולא סקירה אקראית של מחלות, כמו כן, נ</w:t>
                            </w:r>
                            <w:r w:rsidR="005B6536">
                              <w:rPr>
                                <w:rFonts w:asciiTheme="majorBidi" w:hAnsiTheme="majorBidi" w:cstheme="majorBidi" w:hint="cs"/>
                                <w:sz w:val="22"/>
                                <w:szCs w:val="22"/>
                                <w:rtl/>
                              </w:rPr>
                              <w:t>דון</w:t>
                            </w:r>
                            <w:r>
                              <w:rPr>
                                <w:rFonts w:asciiTheme="majorBidi" w:hAnsiTheme="majorBidi" w:cstheme="majorBidi" w:hint="cs"/>
                                <w:sz w:val="22"/>
                                <w:szCs w:val="22"/>
                                <w:rtl/>
                              </w:rPr>
                              <w:t xml:space="preserve"> </w:t>
                            </w:r>
                            <w:r w:rsidR="005B6536">
                              <w:rPr>
                                <w:rFonts w:asciiTheme="majorBidi" w:hAnsiTheme="majorBidi" w:cstheme="majorBidi" w:hint="cs"/>
                                <w:sz w:val="22"/>
                                <w:szCs w:val="22"/>
                                <w:rtl/>
                              </w:rPr>
                              <w:t>ב</w:t>
                            </w:r>
                            <w:r>
                              <w:rPr>
                                <w:rFonts w:asciiTheme="majorBidi" w:hAnsiTheme="majorBidi" w:cstheme="majorBidi" w:hint="cs"/>
                                <w:sz w:val="22"/>
                                <w:szCs w:val="22"/>
                                <w:rtl/>
                              </w:rPr>
                              <w:t xml:space="preserve">מיתוסים ועקרונות עבודה שאינם </w:t>
                            </w:r>
                            <w:r>
                              <w:rPr>
                                <w:rFonts w:asciiTheme="majorBidi" w:hAnsiTheme="majorBidi" w:cstheme="majorBidi" w:hint="cs"/>
                                <w:sz w:val="22"/>
                                <w:szCs w:val="22"/>
                              </w:rPr>
                              <w:t>EBM</w:t>
                            </w:r>
                            <w:r>
                              <w:rPr>
                                <w:rFonts w:asciiTheme="majorBidi" w:hAnsiTheme="majorBidi" w:cstheme="majorBidi" w:hint="cs"/>
                                <w:sz w:val="22"/>
                                <w:szCs w:val="22"/>
                                <w:rtl/>
                              </w:rPr>
                              <w:t xml:space="preserve"> השכיחים במערכות הרפואיות.</w:t>
                            </w:r>
                          </w:p>
                          <w:p w:rsidR="00671671" w:rsidRPr="004D6B65" w:rsidRDefault="00671671" w:rsidP="00671671">
                            <w:pPr>
                              <w:spacing w:line="276" w:lineRule="auto"/>
                              <w:rPr>
                                <w:rFonts w:asciiTheme="majorBidi" w:hAnsiTheme="majorBidi" w:cstheme="majorBidi"/>
                                <w:color w:val="auto"/>
                                <w:sz w:val="22"/>
                                <w:szCs w:val="22"/>
                                <w:rtl/>
                              </w:rPr>
                            </w:pPr>
                          </w:p>
                          <w:p w:rsidR="00671671" w:rsidRPr="004D6B65" w:rsidRDefault="00671671" w:rsidP="00671671">
                            <w:pPr>
                              <w:spacing w:line="276" w:lineRule="auto"/>
                              <w:outlineLvl w:val="0"/>
                              <w:rPr>
                                <w:rFonts w:asciiTheme="majorBidi" w:hAnsiTheme="majorBidi" w:cstheme="majorBidi"/>
                                <w:color w:val="auto"/>
                                <w:sz w:val="22"/>
                                <w:szCs w:val="22"/>
                                <w:rtl/>
                              </w:rPr>
                            </w:pPr>
                            <w:r w:rsidRPr="004D6B65">
                              <w:rPr>
                                <w:rFonts w:asciiTheme="majorBidi" w:hAnsiTheme="majorBidi" w:cstheme="majorBidi"/>
                                <w:color w:val="auto"/>
                                <w:sz w:val="22"/>
                                <w:szCs w:val="22"/>
                                <w:rtl/>
                              </w:rPr>
                              <w:t>תאור הקורס ( אנגלית ) :</w:t>
                            </w:r>
                          </w:p>
                          <w:p w:rsidR="00671671" w:rsidRPr="004D6B65" w:rsidRDefault="00671671" w:rsidP="00B328E9">
                            <w:pPr>
                              <w:bidi w:val="0"/>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rPr>
                              <w:t xml:space="preserve">The course is composed of different subjects concerning several disciplines in </w:t>
                            </w:r>
                            <w:r w:rsidR="00B328E9" w:rsidRPr="004D6B65">
                              <w:rPr>
                                <w:rFonts w:asciiTheme="majorBidi" w:hAnsiTheme="majorBidi" w:cstheme="majorBidi"/>
                                <w:color w:val="auto"/>
                                <w:sz w:val="22"/>
                                <w:szCs w:val="22"/>
                              </w:rPr>
                              <w:t>primary care</w:t>
                            </w:r>
                            <w:r w:rsidRPr="004D6B65">
                              <w:rPr>
                                <w:rFonts w:asciiTheme="majorBidi" w:hAnsiTheme="majorBidi" w:cstheme="majorBidi"/>
                                <w:color w:val="auto"/>
                                <w:sz w:val="22"/>
                                <w:szCs w:val="22"/>
                              </w:rPr>
                              <w:t xml:space="preserve"> medicine that are relevant to the profession of </w:t>
                            </w:r>
                            <w:r w:rsidR="00B328E9" w:rsidRPr="004D6B65">
                              <w:rPr>
                                <w:rFonts w:asciiTheme="majorBidi" w:hAnsiTheme="majorBidi" w:cstheme="majorBidi"/>
                                <w:color w:val="auto"/>
                                <w:sz w:val="22"/>
                                <w:szCs w:val="22"/>
                              </w:rPr>
                              <w:t>Nursing</w:t>
                            </w:r>
                            <w:r w:rsidRPr="004D6B65">
                              <w:rPr>
                                <w:rFonts w:asciiTheme="majorBidi" w:hAnsiTheme="majorBidi" w:cstheme="majorBidi"/>
                                <w:color w:val="auto"/>
                                <w:sz w:val="22"/>
                                <w:szCs w:val="22"/>
                              </w:rPr>
                              <w:t>.</w:t>
                            </w:r>
                            <w:r w:rsidR="006E6F3E">
                              <w:rPr>
                                <w:rFonts w:asciiTheme="majorBidi" w:hAnsiTheme="majorBidi" w:cstheme="majorBidi"/>
                                <w:color w:val="auto"/>
                                <w:sz w:val="22"/>
                                <w:szCs w:val="22"/>
                              </w:rPr>
                              <w:t xml:space="preserve"> </w:t>
                            </w:r>
                            <w:r w:rsidRPr="004D6B65">
                              <w:rPr>
                                <w:rFonts w:asciiTheme="majorBidi" w:hAnsiTheme="majorBidi" w:cstheme="majorBidi"/>
                                <w:color w:val="auto"/>
                                <w:sz w:val="22"/>
                                <w:szCs w:val="22"/>
                              </w:rPr>
                              <w:t>The different subjects will be instructed by different lecturers</w:t>
                            </w:r>
                            <w:r w:rsidR="00B328E9" w:rsidRPr="004D6B65">
                              <w:rPr>
                                <w:rFonts w:asciiTheme="majorBidi" w:hAnsiTheme="majorBidi" w:cstheme="majorBidi"/>
                                <w:color w:val="auto"/>
                                <w:sz w:val="22"/>
                                <w:szCs w:val="22"/>
                              </w:rPr>
                              <w:t xml:space="preserve"> through clinical cases and discussions about common pathologies. The participants will learn the clinical problem, the patho-physiology, the differential diagnosis and the management. </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D8226E" w:rsidRPr="004D6B65" w:rsidRDefault="00C92BC5" w:rsidP="00D8226E">
                            <w:pPr>
                              <w:rPr>
                                <w:rFonts w:asciiTheme="majorBidi" w:hAnsiTheme="majorBidi" w:cstheme="majorBidi"/>
                                <w:sz w:val="22"/>
                                <w:szCs w:val="22"/>
                                <w:rtl/>
                              </w:rPr>
                            </w:pPr>
                            <w:r w:rsidRPr="004D6B65">
                              <w:rPr>
                                <w:rFonts w:asciiTheme="majorBidi" w:hAnsiTheme="majorBidi" w:cstheme="majorBidi"/>
                                <w:color w:val="auto"/>
                                <w:sz w:val="22"/>
                                <w:szCs w:val="22"/>
                                <w:u w:val="single"/>
                                <w:rtl/>
                              </w:rPr>
                              <w:t>מטרות הקורס</w:t>
                            </w:r>
                            <w:r w:rsidRPr="004D6B65">
                              <w:rPr>
                                <w:rFonts w:asciiTheme="majorBidi" w:hAnsiTheme="majorBidi" w:cstheme="majorBidi"/>
                                <w:color w:val="auto"/>
                                <w:sz w:val="22"/>
                                <w:szCs w:val="22"/>
                                <w:rtl/>
                              </w:rPr>
                              <w:t>:</w:t>
                            </w:r>
                            <w:r w:rsidR="00D8226E" w:rsidRPr="004D6B65">
                              <w:rPr>
                                <w:rFonts w:asciiTheme="majorBidi" w:hAnsiTheme="majorBidi" w:cstheme="majorBidi"/>
                                <w:color w:val="auto"/>
                                <w:sz w:val="22"/>
                                <w:szCs w:val="22"/>
                                <w:u w:val="single"/>
                                <w:rtl/>
                              </w:rPr>
                              <w:t xml:space="preserve"> </w:t>
                            </w:r>
                            <w:r w:rsidR="00D8226E" w:rsidRPr="004D6B65">
                              <w:rPr>
                                <w:rFonts w:asciiTheme="majorBidi" w:hAnsiTheme="majorBidi" w:cstheme="majorBidi"/>
                                <w:sz w:val="22"/>
                                <w:szCs w:val="22"/>
                                <w:rtl/>
                              </w:rPr>
                              <w:t>בסיום הקורס משתתפי</w:t>
                            </w:r>
                            <w:r w:rsidR="00D8226E" w:rsidRPr="004D6B65">
                              <w:rPr>
                                <w:rFonts w:asciiTheme="majorBidi" w:hAnsiTheme="majorBidi" w:cstheme="majorBidi"/>
                                <w:sz w:val="22"/>
                                <w:szCs w:val="22"/>
                              </w:rPr>
                              <w:t>/</w:t>
                            </w:r>
                            <w:r w:rsidR="00D8226E" w:rsidRPr="004D6B65">
                              <w:rPr>
                                <w:rFonts w:asciiTheme="majorBidi" w:hAnsiTheme="majorBidi" w:cstheme="majorBidi"/>
                                <w:sz w:val="22"/>
                                <w:szCs w:val="22"/>
                                <w:rtl/>
                              </w:rPr>
                              <w:t>ות הקורס יכירו את ה</w:t>
                            </w:r>
                            <w:r w:rsidR="001B6854">
                              <w:rPr>
                                <w:rFonts w:asciiTheme="majorBidi" w:hAnsiTheme="majorBidi" w:cstheme="majorBidi" w:hint="cs"/>
                                <w:sz w:val="22"/>
                                <w:szCs w:val="22"/>
                                <w:rtl/>
                              </w:rPr>
                              <w:t>גישה למטופל הסובל מ</w:t>
                            </w:r>
                            <w:r w:rsidR="00D8226E" w:rsidRPr="004D6B65">
                              <w:rPr>
                                <w:rFonts w:asciiTheme="majorBidi" w:hAnsiTheme="majorBidi" w:cstheme="majorBidi"/>
                                <w:sz w:val="22"/>
                                <w:szCs w:val="22"/>
                                <w:rtl/>
                              </w:rPr>
                              <w:t>מחלות ופתולוגיות הקשורות במערכות בסיסיות שונות והתנהלות הטיפול במסגרת רפואה ראשונית.</w:t>
                            </w:r>
                          </w:p>
                          <w:p w:rsidR="00C92BC5" w:rsidRPr="004D6B65" w:rsidRDefault="00C92BC5" w:rsidP="00671671">
                            <w:pPr>
                              <w:spacing w:line="276" w:lineRule="auto"/>
                              <w:jc w:val="both"/>
                              <w:rPr>
                                <w:rFonts w:asciiTheme="majorBidi" w:hAnsiTheme="majorBidi" w:cstheme="majorBidi"/>
                                <w:color w:val="auto"/>
                                <w:sz w:val="22"/>
                                <w:szCs w:val="22"/>
                                <w:u w:val="single"/>
                                <w:rtl/>
                              </w:rPr>
                            </w:pP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יעדי הקורס</w:t>
                            </w:r>
                            <w:r w:rsidRPr="004D6B65">
                              <w:rPr>
                                <w:rFonts w:asciiTheme="majorBidi" w:hAnsiTheme="majorBidi" w:cstheme="majorBidi"/>
                                <w:color w:val="auto"/>
                                <w:sz w:val="22"/>
                                <w:szCs w:val="22"/>
                                <w:rtl/>
                              </w:rPr>
                              <w:t>:</w:t>
                            </w: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תשומות למידה:</w:t>
                            </w:r>
                          </w:p>
                          <w:p w:rsidR="00671671" w:rsidRPr="004D6B65" w:rsidRDefault="00C92BC5" w:rsidP="00D8226E">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rtl/>
                              </w:rPr>
                              <w:t>עם</w:t>
                            </w:r>
                            <w:r w:rsidR="00D8226E" w:rsidRPr="004D6B65">
                              <w:rPr>
                                <w:rFonts w:asciiTheme="majorBidi" w:hAnsiTheme="majorBidi" w:cstheme="majorBidi"/>
                                <w:color w:val="auto"/>
                                <w:sz w:val="22"/>
                                <w:szCs w:val="22"/>
                                <w:rtl/>
                              </w:rPr>
                              <w:t xml:space="preserve"> סיום הקורס בהצלחה הסטודנט יכיר את האבחנה המבדלת למקרים שונים בקהילה, את הגישה הבסיסית לחולה ואפשרויות הטיפול.</w:t>
                            </w:r>
                          </w:p>
                          <w:p w:rsidR="00C92BC5" w:rsidRPr="004D6B65" w:rsidRDefault="00C92BC5" w:rsidP="004D6B65">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u w:val="single"/>
                                <w:rtl/>
                              </w:rPr>
                              <w:t xml:space="preserve"> נהלי נוכחות</w:t>
                            </w:r>
                            <w:r w:rsidRPr="004D6B65">
                              <w:rPr>
                                <w:rFonts w:asciiTheme="majorBidi" w:hAnsiTheme="majorBidi" w:cstheme="majorBidi"/>
                                <w:color w:val="auto"/>
                                <w:sz w:val="22"/>
                                <w:szCs w:val="22"/>
                                <w:rtl/>
                              </w:rPr>
                              <w:t xml:space="preserve">: </w:t>
                            </w:r>
                            <w:r w:rsidR="00431A9D">
                              <w:rPr>
                                <w:rFonts w:asciiTheme="majorBidi" w:hAnsiTheme="majorBidi" w:cstheme="majorBidi" w:hint="cs"/>
                                <w:color w:val="auto"/>
                                <w:sz w:val="22"/>
                                <w:szCs w:val="22"/>
                                <w:rtl/>
                              </w:rPr>
                              <w:t>80% לפחות, על פי נהלי התכנית.</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אופן  ההוראה:</w:t>
                            </w:r>
                            <w:r w:rsidRPr="004D6B65">
                              <w:rPr>
                                <w:rFonts w:asciiTheme="majorBidi" w:hAnsiTheme="majorBidi" w:cstheme="majorBidi"/>
                                <w:color w:val="auto"/>
                                <w:sz w:val="22"/>
                                <w:szCs w:val="22"/>
                                <w:rtl/>
                              </w:rPr>
                              <w:t xml:space="preserve"> </w:t>
                            </w:r>
                            <w:r w:rsidR="00671671" w:rsidRPr="004D6B65">
                              <w:rPr>
                                <w:rFonts w:asciiTheme="majorBidi" w:hAnsiTheme="majorBidi" w:cstheme="majorBidi"/>
                                <w:color w:val="auto"/>
                                <w:sz w:val="22"/>
                                <w:szCs w:val="22"/>
                                <w:rtl/>
                              </w:rPr>
                              <w:t>שיעורים פרונטאליים/ הרצאות</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D8226E" w:rsidRPr="004D6B65" w:rsidRDefault="002E3F90" w:rsidP="00D8226E">
                            <w:pPr>
                              <w:rPr>
                                <w:rFonts w:asciiTheme="majorBidi" w:hAnsiTheme="majorBidi" w:cstheme="majorBidi"/>
                                <w:sz w:val="22"/>
                                <w:szCs w:val="22"/>
                                <w:rtl/>
                              </w:rPr>
                            </w:pPr>
                            <w:r w:rsidRPr="004D6B65">
                              <w:rPr>
                                <w:rFonts w:asciiTheme="majorBidi" w:hAnsiTheme="majorBidi" w:cstheme="majorBidi"/>
                                <w:color w:val="auto"/>
                                <w:sz w:val="22"/>
                                <w:szCs w:val="22"/>
                                <w:u w:val="single"/>
                                <w:rtl/>
                              </w:rPr>
                              <w:t>הערכת הסטוד</w:t>
                            </w:r>
                            <w:r w:rsidR="00C92BC5" w:rsidRPr="004D6B65">
                              <w:rPr>
                                <w:rFonts w:asciiTheme="majorBidi" w:hAnsiTheme="majorBidi" w:cstheme="majorBidi"/>
                                <w:color w:val="auto"/>
                                <w:sz w:val="22"/>
                                <w:szCs w:val="22"/>
                                <w:u w:val="single"/>
                                <w:rtl/>
                              </w:rPr>
                              <w:t>נטים בקורס</w:t>
                            </w:r>
                            <w:r w:rsidR="00C92BC5" w:rsidRPr="004D6B65">
                              <w:rPr>
                                <w:rFonts w:asciiTheme="majorBidi" w:hAnsiTheme="majorBidi" w:cstheme="majorBidi"/>
                                <w:color w:val="auto"/>
                                <w:sz w:val="22"/>
                                <w:szCs w:val="22"/>
                                <w:rtl/>
                              </w:rPr>
                              <w:t xml:space="preserve">: </w:t>
                            </w:r>
                            <w:r w:rsidR="00D8226E" w:rsidRPr="004D6B65">
                              <w:rPr>
                                <w:rFonts w:asciiTheme="majorBidi" w:hAnsiTheme="majorBidi" w:cstheme="majorBidi"/>
                                <w:sz w:val="22"/>
                                <w:szCs w:val="22"/>
                                <w:rtl/>
                              </w:rPr>
                              <w:t xml:space="preserve">הקורס בודק בסוף הסמסטר את הידע הנלמד באמצעות בחינה גדולה ומסכמת מסוג שאלות רב-ברירתיות (שאלות אמריקאיות). </w:t>
                            </w:r>
                          </w:p>
                          <w:p w:rsidR="00C92BC5" w:rsidRPr="004D6B65" w:rsidRDefault="00C92BC5" w:rsidP="00D8226E">
                            <w:pPr>
                              <w:spacing w:line="276" w:lineRule="auto"/>
                              <w:jc w:val="both"/>
                              <w:rPr>
                                <w:rFonts w:asciiTheme="majorBidi" w:hAnsiTheme="majorBidi" w:cstheme="majorBidi"/>
                                <w:color w:val="auto"/>
                                <w:sz w:val="22"/>
                                <w:szCs w:val="22"/>
                                <w:rtl/>
                              </w:rPr>
                            </w:pPr>
                          </w:p>
                          <w:p w:rsidR="00C92BC5" w:rsidRPr="004D6B65" w:rsidRDefault="00C92BC5" w:rsidP="00671671">
                            <w:pPr>
                              <w:bidi w:val="0"/>
                              <w:spacing w:line="276" w:lineRule="auto"/>
                              <w:jc w:val="both"/>
                              <w:rPr>
                                <w:rFonts w:asciiTheme="majorBidi" w:hAnsiTheme="majorBidi" w:cstheme="majorBidi"/>
                                <w:color w:val="auto"/>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left:0;text-align:left;margin-left:-43pt;margin-top:5pt;width:339.9pt;height:612.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" strokecolor="#548dd4" strokeweight=".25pt" insetpen="t">
                <v:shadow on="t" color="#868686"/>
                <v:textbox inset="2.88pt,2.88pt,2.88pt,2.88pt">
                  <w:txbxContent>
                    <w:p w:rsidR="00C92BC5" w:rsidRPr="004D6B65" w:rsidRDefault="00C92BC5" w:rsidP="00671671">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u w:val="single"/>
                          <w:rtl/>
                        </w:rPr>
                        <w:t>תיאור הקורס</w:t>
                      </w:r>
                      <w:r w:rsidRPr="004D6B65">
                        <w:rPr>
                          <w:rFonts w:asciiTheme="majorBidi" w:hAnsiTheme="majorBidi" w:cstheme="majorBidi"/>
                          <w:color w:val="auto"/>
                          <w:sz w:val="22"/>
                          <w:szCs w:val="22"/>
                          <w:rtl/>
                        </w:rPr>
                        <w:t xml:space="preserve">: </w:t>
                      </w:r>
                    </w:p>
                    <w:p w:rsidR="00B328E9" w:rsidRPr="004D6B65" w:rsidRDefault="00B328E9" w:rsidP="00B328E9">
                      <w:pPr>
                        <w:jc w:val="both"/>
                        <w:rPr>
                          <w:rFonts w:asciiTheme="majorBidi" w:hAnsiTheme="majorBidi" w:cstheme="majorBidi"/>
                          <w:sz w:val="22"/>
                          <w:szCs w:val="22"/>
                          <w:rtl/>
                        </w:rPr>
                      </w:pPr>
                      <w:r w:rsidRPr="004D6B65">
                        <w:rPr>
                          <w:rFonts w:asciiTheme="majorBidi" w:hAnsiTheme="majorBidi" w:cstheme="majorBidi"/>
                          <w:sz w:val="22"/>
                          <w:szCs w:val="22"/>
                          <w:rtl/>
                        </w:rPr>
                        <w:t xml:space="preserve">הקורס מבוסס על מצבים רבים ומגוונים ברפואה ראשונית. </w:t>
                      </w:r>
                    </w:p>
                    <w:p w:rsidR="00B328E9" w:rsidRPr="004D6B65" w:rsidRDefault="00B328E9" w:rsidP="00B328E9">
                      <w:pPr>
                        <w:jc w:val="both"/>
                        <w:rPr>
                          <w:rFonts w:asciiTheme="majorBidi" w:hAnsiTheme="majorBidi" w:cstheme="majorBidi"/>
                          <w:sz w:val="22"/>
                          <w:szCs w:val="22"/>
                        </w:rPr>
                      </w:pPr>
                      <w:r w:rsidRPr="004D6B65">
                        <w:rPr>
                          <w:rFonts w:asciiTheme="majorBidi" w:hAnsiTheme="majorBidi" w:cstheme="majorBidi"/>
                          <w:sz w:val="22"/>
                          <w:szCs w:val="22"/>
                          <w:rtl/>
                        </w:rPr>
                        <w:t>במהלך הקורס נציג סיפורים קליניים בנושאים שונים ודרכם נדון בפתולוגיות של מערכות שונות בגוף.</w:t>
                      </w:r>
                    </w:p>
                    <w:p w:rsidR="00B328E9" w:rsidRDefault="00B328E9" w:rsidP="00B328E9">
                      <w:pPr>
                        <w:jc w:val="both"/>
                        <w:rPr>
                          <w:rFonts w:asciiTheme="majorBidi" w:hAnsiTheme="majorBidi" w:cstheme="majorBidi"/>
                          <w:sz w:val="22"/>
                          <w:szCs w:val="22"/>
                          <w:rtl/>
                        </w:rPr>
                      </w:pPr>
                      <w:r w:rsidRPr="004D6B65">
                        <w:rPr>
                          <w:rFonts w:asciiTheme="majorBidi" w:hAnsiTheme="majorBidi" w:cstheme="majorBidi"/>
                          <w:sz w:val="22"/>
                          <w:szCs w:val="22"/>
                          <w:rtl/>
                        </w:rPr>
                        <w:t>נסקור את הידע התאורטי לרבות הסימפטומים השכיחים וההיבט הקליני שלהם מהאנמנזה ועד לבדיקה הגופנית. משתתפי</w:t>
                      </w:r>
                      <w:r w:rsidRPr="004D6B65">
                        <w:rPr>
                          <w:rFonts w:asciiTheme="majorBidi" w:hAnsiTheme="majorBidi" w:cstheme="majorBidi"/>
                          <w:sz w:val="22"/>
                          <w:szCs w:val="22"/>
                        </w:rPr>
                        <w:t>/</w:t>
                      </w:r>
                      <w:proofErr w:type="spellStart"/>
                      <w:r w:rsidRPr="004D6B65">
                        <w:rPr>
                          <w:rFonts w:asciiTheme="majorBidi" w:hAnsiTheme="majorBidi" w:cstheme="majorBidi"/>
                          <w:sz w:val="22"/>
                          <w:szCs w:val="22"/>
                          <w:rtl/>
                        </w:rPr>
                        <w:t>ות</w:t>
                      </w:r>
                      <w:proofErr w:type="spellEnd"/>
                      <w:r w:rsidRPr="004D6B65">
                        <w:rPr>
                          <w:rFonts w:asciiTheme="majorBidi" w:hAnsiTheme="majorBidi" w:cstheme="majorBidi"/>
                          <w:sz w:val="22"/>
                          <w:szCs w:val="22"/>
                          <w:rtl/>
                        </w:rPr>
                        <w:t xml:space="preserve"> הקורס ילמדו להבין באופן מעשי את הבעיה הקלינית, המנגנון הפתולוגי, עקרונות האבחנה המבדלת ואפשרויות הטיפול.</w:t>
                      </w:r>
                    </w:p>
                    <w:p w:rsidR="0014150A" w:rsidRPr="004D6B65" w:rsidRDefault="0014150A" w:rsidP="00B328E9">
                      <w:pPr>
                        <w:jc w:val="both"/>
                        <w:rPr>
                          <w:rFonts w:asciiTheme="majorBidi" w:hAnsiTheme="majorBidi" w:cstheme="majorBidi"/>
                          <w:sz w:val="22"/>
                          <w:szCs w:val="22"/>
                        </w:rPr>
                      </w:pPr>
                      <w:r>
                        <w:rPr>
                          <w:rFonts w:asciiTheme="majorBidi" w:hAnsiTheme="majorBidi" w:cstheme="majorBidi" w:hint="cs"/>
                          <w:sz w:val="22"/>
                          <w:szCs w:val="22"/>
                          <w:rtl/>
                        </w:rPr>
                        <w:t>הדגש בקורס יהיה על הגישה למטופל ולא סקירה אקראית של מחלות, כמו כן, נ</w:t>
                      </w:r>
                      <w:r w:rsidR="005B6536">
                        <w:rPr>
                          <w:rFonts w:asciiTheme="majorBidi" w:hAnsiTheme="majorBidi" w:cstheme="majorBidi" w:hint="cs"/>
                          <w:sz w:val="22"/>
                          <w:szCs w:val="22"/>
                          <w:rtl/>
                        </w:rPr>
                        <w:t>דון</w:t>
                      </w:r>
                      <w:r>
                        <w:rPr>
                          <w:rFonts w:asciiTheme="majorBidi" w:hAnsiTheme="majorBidi" w:cstheme="majorBidi" w:hint="cs"/>
                          <w:sz w:val="22"/>
                          <w:szCs w:val="22"/>
                          <w:rtl/>
                        </w:rPr>
                        <w:t xml:space="preserve"> </w:t>
                      </w:r>
                      <w:r w:rsidR="005B6536">
                        <w:rPr>
                          <w:rFonts w:asciiTheme="majorBidi" w:hAnsiTheme="majorBidi" w:cstheme="majorBidi" w:hint="cs"/>
                          <w:sz w:val="22"/>
                          <w:szCs w:val="22"/>
                          <w:rtl/>
                        </w:rPr>
                        <w:t>ב</w:t>
                      </w:r>
                      <w:r>
                        <w:rPr>
                          <w:rFonts w:asciiTheme="majorBidi" w:hAnsiTheme="majorBidi" w:cstheme="majorBidi" w:hint="cs"/>
                          <w:sz w:val="22"/>
                          <w:szCs w:val="22"/>
                          <w:rtl/>
                        </w:rPr>
                        <w:t xml:space="preserve">מיתוסים ועקרונות עבודה שאינם </w:t>
                      </w:r>
                      <w:r>
                        <w:rPr>
                          <w:rFonts w:asciiTheme="majorBidi" w:hAnsiTheme="majorBidi" w:cstheme="majorBidi" w:hint="cs"/>
                          <w:sz w:val="22"/>
                          <w:szCs w:val="22"/>
                        </w:rPr>
                        <w:t>EBM</w:t>
                      </w:r>
                      <w:r>
                        <w:rPr>
                          <w:rFonts w:asciiTheme="majorBidi" w:hAnsiTheme="majorBidi" w:cstheme="majorBidi" w:hint="cs"/>
                          <w:sz w:val="22"/>
                          <w:szCs w:val="22"/>
                          <w:rtl/>
                        </w:rPr>
                        <w:t xml:space="preserve"> השכיחים במערכות הרפואיות.</w:t>
                      </w:r>
                    </w:p>
                    <w:p w:rsidR="00671671" w:rsidRPr="004D6B65" w:rsidRDefault="00671671" w:rsidP="00671671">
                      <w:pPr>
                        <w:spacing w:line="276" w:lineRule="auto"/>
                        <w:rPr>
                          <w:rFonts w:asciiTheme="majorBidi" w:hAnsiTheme="majorBidi" w:cstheme="majorBidi"/>
                          <w:color w:val="auto"/>
                          <w:sz w:val="22"/>
                          <w:szCs w:val="22"/>
                          <w:rtl/>
                        </w:rPr>
                      </w:pPr>
                    </w:p>
                    <w:p w:rsidR="00671671" w:rsidRPr="004D6B65" w:rsidRDefault="00671671" w:rsidP="00671671">
                      <w:pPr>
                        <w:spacing w:line="276" w:lineRule="auto"/>
                        <w:outlineLvl w:val="0"/>
                        <w:rPr>
                          <w:rFonts w:asciiTheme="majorBidi" w:hAnsiTheme="majorBidi" w:cstheme="majorBidi"/>
                          <w:color w:val="auto"/>
                          <w:sz w:val="22"/>
                          <w:szCs w:val="22"/>
                          <w:rtl/>
                        </w:rPr>
                      </w:pPr>
                      <w:proofErr w:type="spellStart"/>
                      <w:r w:rsidRPr="004D6B65">
                        <w:rPr>
                          <w:rFonts w:asciiTheme="majorBidi" w:hAnsiTheme="majorBidi" w:cstheme="majorBidi"/>
                          <w:color w:val="auto"/>
                          <w:sz w:val="22"/>
                          <w:szCs w:val="22"/>
                          <w:rtl/>
                        </w:rPr>
                        <w:t>תאור</w:t>
                      </w:r>
                      <w:proofErr w:type="spellEnd"/>
                      <w:r w:rsidRPr="004D6B65">
                        <w:rPr>
                          <w:rFonts w:asciiTheme="majorBidi" w:hAnsiTheme="majorBidi" w:cstheme="majorBidi"/>
                          <w:color w:val="auto"/>
                          <w:sz w:val="22"/>
                          <w:szCs w:val="22"/>
                          <w:rtl/>
                        </w:rPr>
                        <w:t xml:space="preserve"> הקורס ( אנגלית ) :</w:t>
                      </w:r>
                    </w:p>
                    <w:p w:rsidR="00671671" w:rsidRPr="004D6B65" w:rsidRDefault="00671671" w:rsidP="00B328E9">
                      <w:pPr>
                        <w:bidi w:val="0"/>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rPr>
                        <w:t xml:space="preserve">The course is composed of different subjects concerning several disciplines in </w:t>
                      </w:r>
                      <w:r w:rsidR="00B328E9" w:rsidRPr="004D6B65">
                        <w:rPr>
                          <w:rFonts w:asciiTheme="majorBidi" w:hAnsiTheme="majorBidi" w:cstheme="majorBidi"/>
                          <w:color w:val="auto"/>
                          <w:sz w:val="22"/>
                          <w:szCs w:val="22"/>
                        </w:rPr>
                        <w:t>primary care</w:t>
                      </w:r>
                      <w:r w:rsidRPr="004D6B65">
                        <w:rPr>
                          <w:rFonts w:asciiTheme="majorBidi" w:hAnsiTheme="majorBidi" w:cstheme="majorBidi"/>
                          <w:color w:val="auto"/>
                          <w:sz w:val="22"/>
                          <w:szCs w:val="22"/>
                        </w:rPr>
                        <w:t xml:space="preserve"> medicine that are relevant to the profession of </w:t>
                      </w:r>
                      <w:r w:rsidR="00B328E9" w:rsidRPr="004D6B65">
                        <w:rPr>
                          <w:rFonts w:asciiTheme="majorBidi" w:hAnsiTheme="majorBidi" w:cstheme="majorBidi"/>
                          <w:color w:val="auto"/>
                          <w:sz w:val="22"/>
                          <w:szCs w:val="22"/>
                        </w:rPr>
                        <w:t>Nursing</w:t>
                      </w:r>
                      <w:r w:rsidRPr="004D6B65">
                        <w:rPr>
                          <w:rFonts w:asciiTheme="majorBidi" w:hAnsiTheme="majorBidi" w:cstheme="majorBidi"/>
                          <w:color w:val="auto"/>
                          <w:sz w:val="22"/>
                          <w:szCs w:val="22"/>
                        </w:rPr>
                        <w:t>.</w:t>
                      </w:r>
                      <w:r w:rsidR="006E6F3E">
                        <w:rPr>
                          <w:rFonts w:asciiTheme="majorBidi" w:hAnsiTheme="majorBidi" w:cstheme="majorBidi"/>
                          <w:color w:val="auto"/>
                          <w:sz w:val="22"/>
                          <w:szCs w:val="22"/>
                        </w:rPr>
                        <w:t xml:space="preserve"> </w:t>
                      </w:r>
                      <w:r w:rsidRPr="004D6B65">
                        <w:rPr>
                          <w:rFonts w:asciiTheme="majorBidi" w:hAnsiTheme="majorBidi" w:cstheme="majorBidi"/>
                          <w:color w:val="auto"/>
                          <w:sz w:val="22"/>
                          <w:szCs w:val="22"/>
                        </w:rPr>
                        <w:t>The different subjects will be instructed by different lecturers</w:t>
                      </w:r>
                      <w:r w:rsidR="00B328E9" w:rsidRPr="004D6B65">
                        <w:rPr>
                          <w:rFonts w:asciiTheme="majorBidi" w:hAnsiTheme="majorBidi" w:cstheme="majorBidi"/>
                          <w:color w:val="auto"/>
                          <w:sz w:val="22"/>
                          <w:szCs w:val="22"/>
                        </w:rPr>
                        <w:t xml:space="preserve"> through clinical cases and discussions about common pathologies. The participants will learn the clinical problem, the </w:t>
                      </w:r>
                      <w:proofErr w:type="spellStart"/>
                      <w:r w:rsidR="00B328E9" w:rsidRPr="004D6B65">
                        <w:rPr>
                          <w:rFonts w:asciiTheme="majorBidi" w:hAnsiTheme="majorBidi" w:cstheme="majorBidi"/>
                          <w:color w:val="auto"/>
                          <w:sz w:val="22"/>
                          <w:szCs w:val="22"/>
                        </w:rPr>
                        <w:t>patho</w:t>
                      </w:r>
                      <w:proofErr w:type="spellEnd"/>
                      <w:r w:rsidR="00B328E9" w:rsidRPr="004D6B65">
                        <w:rPr>
                          <w:rFonts w:asciiTheme="majorBidi" w:hAnsiTheme="majorBidi" w:cstheme="majorBidi"/>
                          <w:color w:val="auto"/>
                          <w:sz w:val="22"/>
                          <w:szCs w:val="22"/>
                        </w:rPr>
                        <w:t xml:space="preserve">-physiology, the differential diagnosis and the management. </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D8226E" w:rsidRPr="004D6B65" w:rsidRDefault="00C92BC5" w:rsidP="00D8226E">
                      <w:pPr>
                        <w:rPr>
                          <w:rFonts w:asciiTheme="majorBidi" w:hAnsiTheme="majorBidi" w:cstheme="majorBidi"/>
                          <w:sz w:val="22"/>
                          <w:szCs w:val="22"/>
                          <w:rtl/>
                        </w:rPr>
                      </w:pPr>
                      <w:r w:rsidRPr="004D6B65">
                        <w:rPr>
                          <w:rFonts w:asciiTheme="majorBidi" w:hAnsiTheme="majorBidi" w:cstheme="majorBidi"/>
                          <w:color w:val="auto"/>
                          <w:sz w:val="22"/>
                          <w:szCs w:val="22"/>
                          <w:u w:val="single"/>
                          <w:rtl/>
                        </w:rPr>
                        <w:t>מטרות הקורס</w:t>
                      </w:r>
                      <w:r w:rsidRPr="004D6B65">
                        <w:rPr>
                          <w:rFonts w:asciiTheme="majorBidi" w:hAnsiTheme="majorBidi" w:cstheme="majorBidi"/>
                          <w:color w:val="auto"/>
                          <w:sz w:val="22"/>
                          <w:szCs w:val="22"/>
                          <w:rtl/>
                        </w:rPr>
                        <w:t>:</w:t>
                      </w:r>
                      <w:r w:rsidR="00D8226E" w:rsidRPr="004D6B65">
                        <w:rPr>
                          <w:rFonts w:asciiTheme="majorBidi" w:hAnsiTheme="majorBidi" w:cstheme="majorBidi"/>
                          <w:color w:val="auto"/>
                          <w:sz w:val="22"/>
                          <w:szCs w:val="22"/>
                          <w:u w:val="single"/>
                          <w:rtl/>
                        </w:rPr>
                        <w:t xml:space="preserve"> </w:t>
                      </w:r>
                      <w:r w:rsidR="00D8226E" w:rsidRPr="004D6B65">
                        <w:rPr>
                          <w:rFonts w:asciiTheme="majorBidi" w:hAnsiTheme="majorBidi" w:cstheme="majorBidi"/>
                          <w:sz w:val="22"/>
                          <w:szCs w:val="22"/>
                          <w:rtl/>
                        </w:rPr>
                        <w:t>בסיום הקורס משתתפי</w:t>
                      </w:r>
                      <w:r w:rsidR="00D8226E" w:rsidRPr="004D6B65">
                        <w:rPr>
                          <w:rFonts w:asciiTheme="majorBidi" w:hAnsiTheme="majorBidi" w:cstheme="majorBidi"/>
                          <w:sz w:val="22"/>
                          <w:szCs w:val="22"/>
                        </w:rPr>
                        <w:t>/</w:t>
                      </w:r>
                      <w:proofErr w:type="spellStart"/>
                      <w:r w:rsidR="00D8226E" w:rsidRPr="004D6B65">
                        <w:rPr>
                          <w:rFonts w:asciiTheme="majorBidi" w:hAnsiTheme="majorBidi" w:cstheme="majorBidi"/>
                          <w:sz w:val="22"/>
                          <w:szCs w:val="22"/>
                          <w:rtl/>
                        </w:rPr>
                        <w:t>ות</w:t>
                      </w:r>
                      <w:proofErr w:type="spellEnd"/>
                      <w:r w:rsidR="00D8226E" w:rsidRPr="004D6B65">
                        <w:rPr>
                          <w:rFonts w:asciiTheme="majorBidi" w:hAnsiTheme="majorBidi" w:cstheme="majorBidi"/>
                          <w:sz w:val="22"/>
                          <w:szCs w:val="22"/>
                          <w:rtl/>
                        </w:rPr>
                        <w:t xml:space="preserve"> הקורס יכירו את ה</w:t>
                      </w:r>
                      <w:r w:rsidR="001B6854">
                        <w:rPr>
                          <w:rFonts w:asciiTheme="majorBidi" w:hAnsiTheme="majorBidi" w:cstheme="majorBidi" w:hint="cs"/>
                          <w:sz w:val="22"/>
                          <w:szCs w:val="22"/>
                          <w:rtl/>
                        </w:rPr>
                        <w:t>גישה למטופל הסובל מ</w:t>
                      </w:r>
                      <w:r w:rsidR="00D8226E" w:rsidRPr="004D6B65">
                        <w:rPr>
                          <w:rFonts w:asciiTheme="majorBidi" w:hAnsiTheme="majorBidi" w:cstheme="majorBidi"/>
                          <w:sz w:val="22"/>
                          <w:szCs w:val="22"/>
                          <w:rtl/>
                        </w:rPr>
                        <w:t>מחלות ופתולוגיות הקשורות במערכות בסיסיות שונות והתנהלות הטיפול במסגרת רפואה ראשונית.</w:t>
                      </w:r>
                    </w:p>
                    <w:p w:rsidR="00C92BC5" w:rsidRPr="004D6B65" w:rsidRDefault="00C92BC5" w:rsidP="00671671">
                      <w:pPr>
                        <w:spacing w:line="276" w:lineRule="auto"/>
                        <w:jc w:val="both"/>
                        <w:rPr>
                          <w:rFonts w:asciiTheme="majorBidi" w:hAnsiTheme="majorBidi" w:cstheme="majorBidi"/>
                          <w:color w:val="auto"/>
                          <w:sz w:val="22"/>
                          <w:szCs w:val="22"/>
                          <w:u w:val="single"/>
                          <w:rtl/>
                        </w:rPr>
                      </w:pP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יעדי הקורס</w:t>
                      </w:r>
                      <w:r w:rsidRPr="004D6B65">
                        <w:rPr>
                          <w:rFonts w:asciiTheme="majorBidi" w:hAnsiTheme="majorBidi" w:cstheme="majorBidi"/>
                          <w:color w:val="auto"/>
                          <w:sz w:val="22"/>
                          <w:szCs w:val="22"/>
                          <w:rtl/>
                        </w:rPr>
                        <w:t>:</w:t>
                      </w: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תשומות למידה:</w:t>
                      </w:r>
                    </w:p>
                    <w:p w:rsidR="00671671" w:rsidRPr="004D6B65" w:rsidRDefault="00C92BC5" w:rsidP="00D8226E">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rtl/>
                        </w:rPr>
                        <w:t>עם</w:t>
                      </w:r>
                      <w:r w:rsidR="00D8226E" w:rsidRPr="004D6B65">
                        <w:rPr>
                          <w:rFonts w:asciiTheme="majorBidi" w:hAnsiTheme="majorBidi" w:cstheme="majorBidi"/>
                          <w:color w:val="auto"/>
                          <w:sz w:val="22"/>
                          <w:szCs w:val="22"/>
                          <w:rtl/>
                        </w:rPr>
                        <w:t xml:space="preserve"> סיום הקורס בהצלחה הסטודנט יכיר את האבחנה המבדלת למקרים שונים בקהילה, את הגישה הבסיסית לחולה ואפשרויות הטיפול.</w:t>
                      </w:r>
                    </w:p>
                    <w:p w:rsidR="00C92BC5" w:rsidRPr="004D6B65" w:rsidRDefault="00C92BC5" w:rsidP="004D6B65">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u w:val="single"/>
                          <w:rtl/>
                        </w:rPr>
                        <w:t xml:space="preserve"> </w:t>
                      </w:r>
                      <w:r w:rsidRPr="004D6B65">
                        <w:rPr>
                          <w:rFonts w:asciiTheme="majorBidi" w:hAnsiTheme="majorBidi" w:cstheme="majorBidi"/>
                          <w:color w:val="auto"/>
                          <w:sz w:val="22"/>
                          <w:szCs w:val="22"/>
                          <w:u w:val="single"/>
                          <w:rtl/>
                        </w:rPr>
                        <w:t>נהלי נוכחות</w:t>
                      </w:r>
                      <w:r w:rsidRPr="004D6B65">
                        <w:rPr>
                          <w:rFonts w:asciiTheme="majorBidi" w:hAnsiTheme="majorBidi" w:cstheme="majorBidi"/>
                          <w:color w:val="auto"/>
                          <w:sz w:val="22"/>
                          <w:szCs w:val="22"/>
                          <w:rtl/>
                        </w:rPr>
                        <w:t xml:space="preserve">: </w:t>
                      </w:r>
                      <w:r w:rsidR="00431A9D">
                        <w:rPr>
                          <w:rFonts w:asciiTheme="majorBidi" w:hAnsiTheme="majorBidi" w:cstheme="majorBidi" w:hint="cs"/>
                          <w:color w:val="auto"/>
                          <w:sz w:val="22"/>
                          <w:szCs w:val="22"/>
                          <w:rtl/>
                        </w:rPr>
                        <w:t>80% לפחות, על פי נהלי התכנית.</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אופן  ההוראה:</w:t>
                      </w:r>
                      <w:r w:rsidRPr="004D6B65">
                        <w:rPr>
                          <w:rFonts w:asciiTheme="majorBidi" w:hAnsiTheme="majorBidi" w:cstheme="majorBidi"/>
                          <w:color w:val="auto"/>
                          <w:sz w:val="22"/>
                          <w:szCs w:val="22"/>
                          <w:rtl/>
                        </w:rPr>
                        <w:t xml:space="preserve"> </w:t>
                      </w:r>
                      <w:r w:rsidR="00671671" w:rsidRPr="004D6B65">
                        <w:rPr>
                          <w:rFonts w:asciiTheme="majorBidi" w:hAnsiTheme="majorBidi" w:cstheme="majorBidi"/>
                          <w:color w:val="auto"/>
                          <w:sz w:val="22"/>
                          <w:szCs w:val="22"/>
                          <w:rtl/>
                        </w:rPr>
                        <w:t>שיעורים פרונטאליים/ הרצאות</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D8226E" w:rsidRPr="004D6B65" w:rsidRDefault="002E3F90" w:rsidP="00D8226E">
                      <w:pPr>
                        <w:rPr>
                          <w:rFonts w:asciiTheme="majorBidi" w:hAnsiTheme="majorBidi" w:cstheme="majorBidi"/>
                          <w:sz w:val="22"/>
                          <w:szCs w:val="22"/>
                          <w:rtl/>
                        </w:rPr>
                      </w:pPr>
                      <w:r w:rsidRPr="004D6B65">
                        <w:rPr>
                          <w:rFonts w:asciiTheme="majorBidi" w:hAnsiTheme="majorBidi" w:cstheme="majorBidi"/>
                          <w:color w:val="auto"/>
                          <w:sz w:val="22"/>
                          <w:szCs w:val="22"/>
                          <w:u w:val="single"/>
                          <w:rtl/>
                        </w:rPr>
                        <w:t>הערכת הסטוד</w:t>
                      </w:r>
                      <w:r w:rsidR="00C92BC5" w:rsidRPr="004D6B65">
                        <w:rPr>
                          <w:rFonts w:asciiTheme="majorBidi" w:hAnsiTheme="majorBidi" w:cstheme="majorBidi"/>
                          <w:color w:val="auto"/>
                          <w:sz w:val="22"/>
                          <w:szCs w:val="22"/>
                          <w:u w:val="single"/>
                          <w:rtl/>
                        </w:rPr>
                        <w:t>נטים בקורס</w:t>
                      </w:r>
                      <w:r w:rsidR="00C92BC5" w:rsidRPr="004D6B65">
                        <w:rPr>
                          <w:rFonts w:asciiTheme="majorBidi" w:hAnsiTheme="majorBidi" w:cstheme="majorBidi"/>
                          <w:color w:val="auto"/>
                          <w:sz w:val="22"/>
                          <w:szCs w:val="22"/>
                          <w:rtl/>
                        </w:rPr>
                        <w:t xml:space="preserve">: </w:t>
                      </w:r>
                      <w:r w:rsidR="00D8226E" w:rsidRPr="004D6B65">
                        <w:rPr>
                          <w:rFonts w:asciiTheme="majorBidi" w:hAnsiTheme="majorBidi" w:cstheme="majorBidi"/>
                          <w:sz w:val="22"/>
                          <w:szCs w:val="22"/>
                          <w:rtl/>
                        </w:rPr>
                        <w:t xml:space="preserve">הקורס בודק בסוף הסמסטר את הידע הנלמד באמצעות בחינה גדולה ומסכמת מסוג שאלות רב-ברירתיות (שאלות אמריקאיות). </w:t>
                      </w:r>
                    </w:p>
                    <w:p w:rsidR="00C92BC5" w:rsidRPr="004D6B65" w:rsidRDefault="00C92BC5" w:rsidP="00D8226E">
                      <w:pPr>
                        <w:spacing w:line="276" w:lineRule="auto"/>
                        <w:jc w:val="both"/>
                        <w:rPr>
                          <w:rFonts w:asciiTheme="majorBidi" w:hAnsiTheme="majorBidi" w:cstheme="majorBidi"/>
                          <w:color w:val="auto"/>
                          <w:sz w:val="22"/>
                          <w:szCs w:val="22"/>
                          <w:rtl/>
                        </w:rPr>
                      </w:pPr>
                    </w:p>
                    <w:p w:rsidR="00C92BC5" w:rsidRPr="004D6B65" w:rsidRDefault="00C92BC5" w:rsidP="00671671">
                      <w:pPr>
                        <w:bidi w:val="0"/>
                        <w:spacing w:line="276" w:lineRule="auto"/>
                        <w:jc w:val="both"/>
                        <w:rPr>
                          <w:rFonts w:asciiTheme="majorBidi" w:hAnsiTheme="majorBidi" w:cstheme="majorBidi"/>
                          <w:color w:val="auto"/>
                          <w:sz w:val="22"/>
                          <w:szCs w:val="22"/>
                        </w:rPr>
                      </w:pPr>
                    </w:p>
                  </w:txbxContent>
                </v:textbox>
              </v:shape>
            </w:pict>
          </mc:Fallback>
        </mc:AlternateContent>
      </w:r>
    </w:p>
    <w:p w:rsidR="00C92BC5" w:rsidRDefault="00C92BC5"/>
    <w:p w:rsidR="00C92BC5" w:rsidRDefault="00C92BC5"/>
    <w:p w:rsidR="00C92BC5" w:rsidRDefault="00C92BC5">
      <w:pPr>
        <w:bidi w:val="0"/>
        <w:spacing w:after="200" w:line="276" w:lineRule="auto"/>
      </w:pPr>
      <w:r>
        <w:br w:type="page"/>
      </w:r>
    </w:p>
    <w:p w:rsidR="00C92BC5" w:rsidRDefault="00CB11E1" w:rsidP="003D744E">
      <w:pPr>
        <w:bidi w:val="0"/>
        <w:rPr>
          <w:rFonts w:ascii="Times New Roman" w:hAnsi="Times New Roman" w:cs="Times New Roman"/>
          <w:color w:val="auto"/>
          <w:kern w:val="0"/>
          <w:sz w:val="24"/>
          <w:szCs w:val="24"/>
        </w:rPr>
      </w:pPr>
      <w:r>
        <w:rPr>
          <w:noProof/>
        </w:rPr>
        <w:lastRenderedPageBreak/>
        <mc:AlternateContent>
          <mc:Choice Requires="wps">
            <w:drawing>
              <wp:anchor distT="36576" distB="36576" distL="36576" distR="36576" simplePos="0" relativeHeight="251658752" behindDoc="0" locked="0" layoutInCell="1" allowOverlap="1">
                <wp:simplePos x="0" y="0"/>
                <wp:positionH relativeFrom="column">
                  <wp:posOffset>-739140</wp:posOffset>
                </wp:positionH>
                <wp:positionV relativeFrom="paragraph">
                  <wp:posOffset>-373380</wp:posOffset>
                </wp:positionV>
                <wp:extent cx="6858000" cy="9745980"/>
                <wp:effectExtent l="0" t="0" r="57150" b="647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74598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7C431E" w:rsidRDefault="00C92BC5" w:rsidP="00671671">
                            <w:pPr>
                              <w:spacing w:line="276" w:lineRule="auto"/>
                              <w:jc w:val="both"/>
                              <w:rPr>
                                <w:rFonts w:asciiTheme="majorBidi" w:hAnsiTheme="majorBidi" w:cstheme="majorBidi"/>
                                <w:color w:val="auto"/>
                                <w:sz w:val="22"/>
                                <w:szCs w:val="22"/>
                              </w:rPr>
                            </w:pPr>
                          </w:p>
                          <w:p w:rsidR="00C92BC5" w:rsidRPr="007C431E" w:rsidRDefault="00C92BC5" w:rsidP="00671671">
                            <w:pPr>
                              <w:spacing w:line="276" w:lineRule="auto"/>
                              <w:jc w:val="both"/>
                              <w:rPr>
                                <w:rFonts w:asciiTheme="majorBidi" w:hAnsiTheme="majorBidi" w:cstheme="majorBidi"/>
                                <w:color w:val="auto"/>
                                <w:sz w:val="22"/>
                                <w:szCs w:val="22"/>
                              </w:rPr>
                            </w:pPr>
                            <w:r w:rsidRPr="007C431E">
                              <w:rPr>
                                <w:rFonts w:asciiTheme="majorBidi" w:hAnsiTheme="majorBidi" w:cstheme="majorBidi"/>
                                <w:color w:val="auto"/>
                                <w:sz w:val="22"/>
                                <w:szCs w:val="22"/>
                                <w:u w:val="single"/>
                                <w:rtl/>
                              </w:rPr>
                              <w:t>מטלות הקורס:</w:t>
                            </w:r>
                          </w:p>
                          <w:p w:rsidR="00C92BC5" w:rsidRPr="007C431E" w:rsidRDefault="00671671" w:rsidP="00671671">
                            <w:pPr>
                              <w:spacing w:line="276" w:lineRule="auto"/>
                              <w:jc w:val="both"/>
                              <w:rPr>
                                <w:rFonts w:asciiTheme="majorBidi" w:hAnsiTheme="majorBidi" w:cstheme="majorBidi"/>
                                <w:color w:val="auto"/>
                                <w:sz w:val="22"/>
                                <w:szCs w:val="22"/>
                                <w:rtl/>
                              </w:rPr>
                            </w:pPr>
                            <w:r w:rsidRPr="007C431E">
                              <w:rPr>
                                <w:rFonts w:asciiTheme="majorBidi" w:hAnsiTheme="majorBidi" w:cstheme="majorBidi"/>
                                <w:color w:val="auto"/>
                                <w:sz w:val="22"/>
                                <w:szCs w:val="22"/>
                                <w:rtl/>
                              </w:rPr>
                              <w:t>אין</w:t>
                            </w:r>
                          </w:p>
                          <w:p w:rsidR="00671671" w:rsidRPr="007C431E" w:rsidRDefault="00671671" w:rsidP="00671671">
                            <w:pPr>
                              <w:spacing w:line="276" w:lineRule="auto"/>
                              <w:jc w:val="both"/>
                              <w:rPr>
                                <w:rFonts w:asciiTheme="majorBidi" w:hAnsiTheme="majorBidi" w:cstheme="majorBidi"/>
                                <w:color w:val="auto"/>
                                <w:sz w:val="22"/>
                                <w:szCs w:val="22"/>
                              </w:rPr>
                            </w:pPr>
                          </w:p>
                          <w:p w:rsidR="00C92BC5" w:rsidRPr="007C431E" w:rsidRDefault="00C92BC5" w:rsidP="00671671">
                            <w:pPr>
                              <w:spacing w:line="276" w:lineRule="auto"/>
                              <w:jc w:val="both"/>
                              <w:rPr>
                                <w:rFonts w:asciiTheme="majorBidi" w:hAnsiTheme="majorBidi" w:cstheme="majorBidi"/>
                                <w:color w:val="auto"/>
                                <w:sz w:val="22"/>
                                <w:szCs w:val="22"/>
                              </w:rPr>
                            </w:pPr>
                            <w:r w:rsidRPr="007C431E">
                              <w:rPr>
                                <w:rFonts w:asciiTheme="majorBidi" w:hAnsiTheme="majorBidi" w:cstheme="majorBidi"/>
                                <w:color w:val="auto"/>
                                <w:sz w:val="22"/>
                                <w:szCs w:val="22"/>
                                <w:u w:val="single"/>
                                <w:rtl/>
                              </w:rPr>
                              <w:t>הזמן הנדרש לעבודה עצמית בבית:</w:t>
                            </w:r>
                            <w:r w:rsidRPr="007C431E">
                              <w:rPr>
                                <w:rFonts w:asciiTheme="majorBidi" w:hAnsiTheme="majorBidi" w:cstheme="majorBidi"/>
                                <w:color w:val="auto"/>
                                <w:sz w:val="22"/>
                                <w:szCs w:val="22"/>
                                <w:rtl/>
                              </w:rPr>
                              <w:t xml:space="preserve"> </w:t>
                            </w:r>
                            <w:r w:rsidR="009B6CA2">
                              <w:rPr>
                                <w:rFonts w:asciiTheme="majorBidi" w:hAnsiTheme="majorBidi" w:cstheme="majorBidi" w:hint="cs"/>
                                <w:color w:val="auto"/>
                                <w:sz w:val="22"/>
                                <w:szCs w:val="22"/>
                                <w:rtl/>
                              </w:rPr>
                              <w:t>כתלות בסטודנט/ית.</w:t>
                            </w:r>
                          </w:p>
                          <w:p w:rsidR="00671671" w:rsidRDefault="00C92BC5" w:rsidP="00D8226E">
                            <w:pPr>
                              <w:spacing w:line="276" w:lineRule="auto"/>
                              <w:jc w:val="both"/>
                              <w:rPr>
                                <w:rFonts w:asciiTheme="majorBidi" w:hAnsiTheme="majorBidi" w:cstheme="majorBidi"/>
                                <w:color w:val="auto"/>
                                <w:sz w:val="22"/>
                                <w:szCs w:val="22"/>
                                <w:u w:val="single"/>
                                <w:rtl/>
                              </w:rPr>
                            </w:pPr>
                            <w:r w:rsidRPr="007C431E">
                              <w:rPr>
                                <w:rFonts w:asciiTheme="majorBidi" w:hAnsiTheme="majorBidi" w:cstheme="majorBidi"/>
                                <w:color w:val="auto"/>
                                <w:sz w:val="22"/>
                                <w:szCs w:val="22"/>
                                <w:u w:val="single"/>
                                <w:rtl/>
                              </w:rPr>
                              <w:t>תוכן הקורס/ מבנה הקורס</w:t>
                            </w:r>
                          </w:p>
                          <w:p w:rsidR="0054744C" w:rsidRPr="0054744C" w:rsidRDefault="0054744C" w:rsidP="00D8226E">
                            <w:pPr>
                              <w:spacing w:line="276" w:lineRule="auto"/>
                              <w:jc w:val="both"/>
                              <w:rPr>
                                <w:rFonts w:asciiTheme="majorBidi" w:hAnsiTheme="majorBidi" w:cstheme="majorBidi"/>
                                <w:color w:val="auto"/>
                                <w:sz w:val="22"/>
                                <w:szCs w:val="22"/>
                                <w:rtl/>
                              </w:rPr>
                            </w:pPr>
                            <w:r>
                              <w:rPr>
                                <w:rFonts w:asciiTheme="majorBidi" w:hAnsiTheme="majorBidi" w:cstheme="majorBidi" w:hint="cs"/>
                                <w:color w:val="auto"/>
                                <w:sz w:val="22"/>
                                <w:szCs w:val="22"/>
                                <w:rtl/>
                              </w:rPr>
                              <w:t>הגישה למטופל מתוך רשימת נושאים מתוכם יבחרו מספר מקרים לדיון מכל מערכת</w:t>
                            </w:r>
                            <w:r w:rsidR="00CA5378">
                              <w:rPr>
                                <w:rFonts w:asciiTheme="majorBidi" w:hAnsiTheme="majorBidi" w:cstheme="majorBidi" w:hint="cs"/>
                                <w:color w:val="auto"/>
                                <w:sz w:val="22"/>
                                <w:szCs w:val="22"/>
                                <w:rtl/>
                              </w:rPr>
                              <w:t>:</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מערכת הנשימה העליונה וא.א.ג</w:t>
                            </w:r>
                          </w:p>
                          <w:p w:rsidR="00D8226E" w:rsidRPr="007C431E" w:rsidRDefault="00D8226E" w:rsidP="00D8226E">
                            <w:pPr>
                              <w:numPr>
                                <w:ilvl w:val="0"/>
                                <w:numId w:val="22"/>
                              </w:numPr>
                              <w:rPr>
                                <w:rFonts w:asciiTheme="majorBidi" w:hAnsiTheme="majorBidi" w:cstheme="majorBidi"/>
                                <w:sz w:val="22"/>
                                <w:szCs w:val="22"/>
                              </w:rPr>
                            </w:pPr>
                            <w:r w:rsidRPr="007C431E">
                              <w:rPr>
                                <w:rFonts w:asciiTheme="majorBidi" w:hAnsiTheme="majorBidi" w:cstheme="majorBidi"/>
                                <w:sz w:val="22"/>
                                <w:szCs w:val="22"/>
                                <w:rtl/>
                              </w:rPr>
                              <w:t>ריניטיס אלרגית ווזומוטורית, דלקת סטרפטוקוקלית של הלוע, דלקת אוזן תיכונה, סינוסיטיס חריפה וכרונית, לרינגיטיס, סטרידור, אפיגלוטיטיס, גוף זר</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מערכת הנשימה העליונה</w:t>
                            </w:r>
                          </w:p>
                          <w:p w:rsidR="00D8226E" w:rsidRPr="007C431E" w:rsidRDefault="00D8226E" w:rsidP="00D8226E">
                            <w:pPr>
                              <w:numPr>
                                <w:ilvl w:val="0"/>
                                <w:numId w:val="21"/>
                              </w:numPr>
                              <w:rPr>
                                <w:rFonts w:asciiTheme="majorBidi" w:hAnsiTheme="majorBidi" w:cstheme="majorBidi"/>
                                <w:sz w:val="22"/>
                                <w:szCs w:val="22"/>
                              </w:rPr>
                            </w:pPr>
                            <w:r w:rsidRPr="007C431E">
                              <w:rPr>
                                <w:rFonts w:asciiTheme="majorBidi" w:hAnsiTheme="majorBidi" w:cstheme="majorBidi"/>
                                <w:sz w:val="22"/>
                                <w:szCs w:val="22"/>
                                <w:rtl/>
                              </w:rPr>
                              <w:t>אסטמה, ברונכיוליטיס, דלקת ריאות, מחלת ריאות חסימתית כרונית</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מערכת הלב וכלי הדם</w:t>
                            </w:r>
                          </w:p>
                          <w:p w:rsidR="00D8226E" w:rsidRPr="007C431E" w:rsidRDefault="00D8226E" w:rsidP="00D8226E">
                            <w:pPr>
                              <w:numPr>
                                <w:ilvl w:val="0"/>
                                <w:numId w:val="20"/>
                              </w:numPr>
                              <w:rPr>
                                <w:rFonts w:asciiTheme="majorBidi" w:hAnsiTheme="majorBidi" w:cstheme="majorBidi"/>
                                <w:sz w:val="22"/>
                                <w:szCs w:val="22"/>
                              </w:rPr>
                            </w:pPr>
                            <w:r w:rsidRPr="007C431E">
                              <w:rPr>
                                <w:rFonts w:asciiTheme="majorBidi" w:hAnsiTheme="majorBidi" w:cstheme="majorBidi"/>
                                <w:sz w:val="22"/>
                                <w:szCs w:val="22"/>
                                <w:rtl/>
                              </w:rPr>
                              <w:t>אובדן הכרה, התעלפות, דיסליפידמיה, הגישה לאיושה סיסטולית, אי ספיקת  עורקית/וורידית בגפיים התחתונות, דלקת שיגרונית, אבחנה מבדלת של כאב בחזה, בדיקות עזר בקרדיולוגיה, אקג והפרעות קצב, טרשת עורקים, מחלת לב כלילית, תעוקת לב, שווס לב, תרופות בקרדיולוגיה, אי ספיקת לב והטיפול בה</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מערכת העיכול: בטן עליונה</w:t>
                            </w:r>
                          </w:p>
                          <w:p w:rsidR="00D8226E" w:rsidRPr="007C431E" w:rsidRDefault="00D8226E" w:rsidP="00D8226E">
                            <w:pPr>
                              <w:numPr>
                                <w:ilvl w:val="0"/>
                                <w:numId w:val="20"/>
                              </w:numPr>
                              <w:rPr>
                                <w:rFonts w:asciiTheme="majorBidi" w:hAnsiTheme="majorBidi" w:cstheme="majorBidi"/>
                                <w:sz w:val="22"/>
                                <w:szCs w:val="22"/>
                              </w:rPr>
                            </w:pPr>
                            <w:r w:rsidRPr="007C431E">
                              <w:rPr>
                                <w:rFonts w:asciiTheme="majorBidi" w:hAnsiTheme="majorBidi" w:cstheme="majorBidi"/>
                                <w:sz w:val="22"/>
                                <w:szCs w:val="22"/>
                                <w:rtl/>
                              </w:rPr>
                              <w:t xml:space="preserve">דיספפסיה, </w:t>
                            </w:r>
                            <w:r w:rsidRPr="007C431E">
                              <w:rPr>
                                <w:rFonts w:asciiTheme="majorBidi" w:hAnsiTheme="majorBidi" w:cstheme="majorBidi"/>
                                <w:sz w:val="22"/>
                                <w:szCs w:val="22"/>
                              </w:rPr>
                              <w:t>GERD</w:t>
                            </w:r>
                            <w:r w:rsidRPr="007C431E">
                              <w:rPr>
                                <w:rFonts w:asciiTheme="majorBidi" w:hAnsiTheme="majorBidi" w:cstheme="majorBidi"/>
                                <w:sz w:val="22"/>
                                <w:szCs w:val="22"/>
                                <w:rtl/>
                              </w:rPr>
                              <w:t>, כיב פפטי, סרטן הקיבה, בקע היאטלי, גסטריטיס חריפה וכרונית, הליקובקטר פילורי, בדיקות פולשניות במע' העיכול העליונה, כולסיסטיטיס</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 xml:space="preserve"> מערכת עיכול: בטן תחתונה</w:t>
                            </w:r>
                          </w:p>
                          <w:p w:rsidR="00D8226E" w:rsidRPr="007C431E" w:rsidRDefault="00D8226E" w:rsidP="00D8226E">
                            <w:pPr>
                              <w:numPr>
                                <w:ilvl w:val="0"/>
                                <w:numId w:val="24"/>
                              </w:numPr>
                              <w:rPr>
                                <w:rFonts w:asciiTheme="majorBidi" w:hAnsiTheme="majorBidi" w:cstheme="majorBidi"/>
                                <w:sz w:val="22"/>
                                <w:szCs w:val="22"/>
                              </w:rPr>
                            </w:pPr>
                            <w:r w:rsidRPr="007C431E">
                              <w:rPr>
                                <w:rFonts w:asciiTheme="majorBidi" w:hAnsiTheme="majorBidi" w:cstheme="majorBidi"/>
                                <w:sz w:val="22"/>
                                <w:szCs w:val="22"/>
                                <w:rtl/>
                              </w:rPr>
                              <w:t xml:space="preserve">עווית כילייתי, דלקת חריפה ל התוספתן, הריון אקטופי, </w:t>
                            </w:r>
                            <w:r w:rsidRPr="007C431E">
                              <w:rPr>
                                <w:rFonts w:asciiTheme="majorBidi" w:hAnsiTheme="majorBidi" w:cstheme="majorBidi"/>
                                <w:sz w:val="22"/>
                                <w:szCs w:val="22"/>
                              </w:rPr>
                              <w:t>PID</w:t>
                            </w:r>
                            <w:r w:rsidRPr="007C431E">
                              <w:rPr>
                                <w:rFonts w:asciiTheme="majorBidi" w:hAnsiTheme="majorBidi" w:cstheme="majorBidi"/>
                                <w:sz w:val="22"/>
                                <w:szCs w:val="22"/>
                                <w:rtl/>
                              </w:rPr>
                              <w:t>, גסטרואנטריטיס, זיהום בדרכי השתן, מצבים לא אורגנים המתבטאים בכאב בטן, תסמונת המעי הרגיש, מחלות דלקתיות של המעי, סרטן הקולון</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אורתופדיה ראשונית</w:t>
                            </w:r>
                          </w:p>
                          <w:p w:rsidR="00D8226E" w:rsidRPr="007C431E" w:rsidRDefault="00C74488" w:rsidP="00D8226E">
                            <w:pPr>
                              <w:numPr>
                                <w:ilvl w:val="0"/>
                                <w:numId w:val="24"/>
                              </w:numPr>
                              <w:rPr>
                                <w:rFonts w:asciiTheme="majorBidi" w:hAnsiTheme="majorBidi" w:cstheme="majorBidi"/>
                                <w:sz w:val="22"/>
                                <w:szCs w:val="22"/>
                              </w:rPr>
                            </w:pPr>
                            <w:r>
                              <w:rPr>
                                <w:rFonts w:asciiTheme="majorBidi" w:hAnsiTheme="majorBidi" w:cstheme="majorBidi" w:hint="cs"/>
                                <w:sz w:val="22"/>
                                <w:szCs w:val="22"/>
                                <w:rtl/>
                              </w:rPr>
                              <w:t xml:space="preserve">תסמונות אורטופדיות שכיחות שונות, </w:t>
                            </w:r>
                            <w:r w:rsidR="009B6CA2">
                              <w:rPr>
                                <w:rFonts w:asciiTheme="majorBidi" w:hAnsiTheme="majorBidi" w:cstheme="majorBidi" w:hint="cs"/>
                                <w:sz w:val="22"/>
                                <w:szCs w:val="22"/>
                                <w:rtl/>
                              </w:rPr>
                              <w:t xml:space="preserve">הערכת פגיעות טראומה ראשוניות והחלטה על צורך בהדמיה. </w:t>
                            </w:r>
                          </w:p>
                          <w:p w:rsidR="00D8226E" w:rsidRPr="007C431E" w:rsidRDefault="00D8226E" w:rsidP="00D8226E">
                            <w:pPr>
                              <w:rPr>
                                <w:rFonts w:asciiTheme="majorBidi" w:hAnsiTheme="majorBidi" w:cstheme="majorBidi"/>
                                <w:b/>
                                <w:sz w:val="22"/>
                                <w:szCs w:val="22"/>
                              </w:rPr>
                            </w:pP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מעבדה</w:t>
                            </w:r>
                          </w:p>
                          <w:p w:rsidR="00D8226E" w:rsidRPr="007C431E" w:rsidRDefault="00D8226E" w:rsidP="00D8226E">
                            <w:pPr>
                              <w:numPr>
                                <w:ilvl w:val="0"/>
                                <w:numId w:val="24"/>
                              </w:numPr>
                              <w:rPr>
                                <w:rFonts w:asciiTheme="majorBidi" w:hAnsiTheme="majorBidi" w:cstheme="majorBidi"/>
                                <w:sz w:val="22"/>
                                <w:szCs w:val="22"/>
                              </w:rPr>
                            </w:pPr>
                            <w:r w:rsidRPr="007C431E">
                              <w:rPr>
                                <w:rFonts w:asciiTheme="majorBidi" w:hAnsiTheme="majorBidi" w:cstheme="majorBidi"/>
                                <w:sz w:val="22"/>
                                <w:szCs w:val="22"/>
                                <w:rtl/>
                              </w:rPr>
                              <w:t>משמעות בדיקות המעבדה בקהילה: כימיה מלאה, ספירת דם, בדיקת שתן, תרביות ועוד</w:t>
                            </w:r>
                          </w:p>
                          <w:p w:rsidR="00D8226E" w:rsidRPr="007C431E" w:rsidRDefault="00D8226E" w:rsidP="00D8226E">
                            <w:pPr>
                              <w:numPr>
                                <w:ilvl w:val="0"/>
                                <w:numId w:val="23"/>
                              </w:numPr>
                              <w:ind w:left="0"/>
                              <w:rPr>
                                <w:rFonts w:asciiTheme="majorBidi" w:hAnsiTheme="majorBidi" w:cstheme="majorBidi"/>
                                <w:b/>
                                <w:sz w:val="22"/>
                                <w:szCs w:val="22"/>
                              </w:rPr>
                            </w:pPr>
                            <w:r w:rsidRPr="007C431E">
                              <w:rPr>
                                <w:rFonts w:asciiTheme="majorBidi" w:hAnsiTheme="majorBidi" w:cstheme="majorBidi"/>
                                <w:b/>
                                <w:sz w:val="22"/>
                                <w:szCs w:val="22"/>
                                <w:rtl/>
                              </w:rPr>
                              <w:t>מחלות הנפש בקהילה</w:t>
                            </w:r>
                          </w:p>
                          <w:p w:rsidR="00D8226E" w:rsidRPr="007C431E" w:rsidRDefault="00D8226E" w:rsidP="00D8226E">
                            <w:pPr>
                              <w:numPr>
                                <w:ilvl w:val="0"/>
                                <w:numId w:val="24"/>
                              </w:numPr>
                              <w:rPr>
                                <w:rFonts w:asciiTheme="majorBidi" w:hAnsiTheme="majorBidi" w:cstheme="majorBidi"/>
                                <w:sz w:val="22"/>
                                <w:szCs w:val="22"/>
                              </w:rPr>
                            </w:pPr>
                            <w:r w:rsidRPr="007C431E">
                              <w:rPr>
                                <w:rFonts w:asciiTheme="majorBidi" w:hAnsiTheme="majorBidi" w:cstheme="majorBidi"/>
                                <w:sz w:val="22"/>
                                <w:szCs w:val="22"/>
                                <w:rtl/>
                              </w:rPr>
                              <w:t xml:space="preserve">החולה הדיכאוני, מחלה דו קוטבית, חרדה, הפרעת אכילה, סכיזופרניה, הרטבת לילה/אנורזיס, </w:t>
                            </w:r>
                            <w:r w:rsidRPr="007C431E">
                              <w:rPr>
                                <w:rFonts w:asciiTheme="majorBidi" w:hAnsiTheme="majorBidi" w:cstheme="majorBidi"/>
                                <w:sz w:val="22"/>
                                <w:szCs w:val="22"/>
                              </w:rPr>
                              <w:t>ADD/ADHD</w:t>
                            </w:r>
                            <w:r w:rsidRPr="007C431E">
                              <w:rPr>
                                <w:rFonts w:asciiTheme="majorBidi" w:hAnsiTheme="majorBidi" w:cstheme="majorBidi"/>
                                <w:sz w:val="22"/>
                                <w:szCs w:val="22"/>
                                <w:rtl/>
                              </w:rPr>
                              <w:t>, החולה הסומטי</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נוירולוגיה</w:t>
                            </w:r>
                          </w:p>
                          <w:p w:rsidR="00D8226E" w:rsidRPr="007C431E" w:rsidRDefault="00D8226E" w:rsidP="00D8226E">
                            <w:pPr>
                              <w:numPr>
                                <w:ilvl w:val="1"/>
                                <w:numId w:val="25"/>
                              </w:numPr>
                              <w:rPr>
                                <w:rFonts w:asciiTheme="majorBidi" w:hAnsiTheme="majorBidi" w:cstheme="majorBidi"/>
                                <w:sz w:val="22"/>
                                <w:szCs w:val="22"/>
                              </w:rPr>
                            </w:pPr>
                            <w:r w:rsidRPr="007C431E">
                              <w:rPr>
                                <w:rFonts w:asciiTheme="majorBidi" w:hAnsiTheme="majorBidi" w:cstheme="majorBidi"/>
                                <w:sz w:val="22"/>
                                <w:szCs w:val="22"/>
                                <w:rtl/>
                              </w:rPr>
                              <w:t>שבץ מוח, כאבי ראש, מיגרנה, כאב ראש ממתח נפשי, אגד כאבי ראש, כאב ראש של המבוגר, דמם תת עכבישי, סב-דורל  המטומה, דלקת קרום המוח, גידול מוחי, טמפורל ארטריטיס, דמנציה, מחלת האלצהיימר.</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מחלות זיהומיות</w:t>
                            </w:r>
                          </w:p>
                          <w:p w:rsidR="00D8226E" w:rsidRPr="007C431E" w:rsidRDefault="00D8226E" w:rsidP="00D8226E">
                            <w:pPr>
                              <w:numPr>
                                <w:ilvl w:val="0"/>
                                <w:numId w:val="24"/>
                              </w:numPr>
                              <w:rPr>
                                <w:rFonts w:asciiTheme="majorBidi" w:hAnsiTheme="majorBidi" w:cstheme="majorBidi"/>
                                <w:sz w:val="22"/>
                                <w:szCs w:val="22"/>
                              </w:rPr>
                            </w:pPr>
                            <w:r w:rsidRPr="007C431E">
                              <w:rPr>
                                <w:rFonts w:asciiTheme="majorBidi" w:hAnsiTheme="majorBidi" w:cstheme="majorBidi"/>
                                <w:sz w:val="22"/>
                                <w:szCs w:val="22"/>
                                <w:rtl/>
                              </w:rPr>
                              <w:t xml:space="preserve">חום, </w:t>
                            </w:r>
                            <w:r w:rsidRPr="007C431E">
                              <w:rPr>
                                <w:rFonts w:asciiTheme="majorBidi" w:hAnsiTheme="majorBidi" w:cstheme="majorBidi"/>
                                <w:sz w:val="22"/>
                                <w:szCs w:val="22"/>
                              </w:rPr>
                              <w:t>FUO</w:t>
                            </w:r>
                            <w:r w:rsidRPr="007C431E">
                              <w:rPr>
                                <w:rFonts w:asciiTheme="majorBidi" w:hAnsiTheme="majorBidi" w:cstheme="majorBidi"/>
                                <w:sz w:val="22"/>
                                <w:szCs w:val="22"/>
                                <w:rtl/>
                              </w:rPr>
                              <w:t xml:space="preserve">, התכווצויות מחום, פריחה כביטוי למחלה זיהומית, מחלות זיהומיות בקהילה, </w:t>
                            </w:r>
                            <w:r w:rsidRPr="007C431E">
                              <w:rPr>
                                <w:rFonts w:asciiTheme="majorBidi" w:hAnsiTheme="majorBidi" w:cstheme="majorBidi"/>
                                <w:sz w:val="22"/>
                                <w:szCs w:val="22"/>
                              </w:rPr>
                              <w:t>AIDS, HIV</w:t>
                            </w:r>
                            <w:r w:rsidRPr="007C431E">
                              <w:rPr>
                                <w:rFonts w:asciiTheme="majorBidi" w:hAnsiTheme="majorBidi" w:cstheme="majorBidi"/>
                                <w:sz w:val="22"/>
                                <w:szCs w:val="22"/>
                                <w:rtl/>
                              </w:rPr>
                              <w:t xml:space="preserve"> </w:t>
                            </w:r>
                          </w:p>
                          <w:p w:rsidR="00D8226E" w:rsidRPr="007C431E" w:rsidRDefault="00D8226E" w:rsidP="00D8226E">
                            <w:pPr>
                              <w:rPr>
                                <w:rFonts w:asciiTheme="majorBidi" w:hAnsiTheme="majorBidi" w:cstheme="majorBidi"/>
                                <w:b/>
                                <w:sz w:val="22"/>
                                <w:szCs w:val="22"/>
                                <w:rtl/>
                              </w:rPr>
                            </w:pPr>
                            <w:r w:rsidRPr="007C431E">
                              <w:rPr>
                                <w:rFonts w:asciiTheme="majorBidi" w:hAnsiTheme="majorBidi" w:cstheme="majorBidi"/>
                                <w:b/>
                                <w:sz w:val="22"/>
                                <w:szCs w:val="22"/>
                                <w:rtl/>
                              </w:rPr>
                              <w:t>מחלות עור בקהילה</w:t>
                            </w:r>
                          </w:p>
                          <w:p w:rsidR="00CA5378" w:rsidRDefault="00D8226E" w:rsidP="00CA5378">
                            <w:pPr>
                              <w:numPr>
                                <w:ilvl w:val="0"/>
                                <w:numId w:val="24"/>
                              </w:numPr>
                              <w:rPr>
                                <w:rFonts w:asciiTheme="majorBidi" w:hAnsiTheme="majorBidi" w:cstheme="majorBidi"/>
                                <w:sz w:val="22"/>
                                <w:szCs w:val="22"/>
                              </w:rPr>
                            </w:pPr>
                            <w:r w:rsidRPr="007C431E">
                              <w:rPr>
                                <w:rFonts w:asciiTheme="majorBidi" w:hAnsiTheme="majorBidi" w:cstheme="majorBidi"/>
                                <w:sz w:val="22"/>
                                <w:szCs w:val="22"/>
                              </w:rPr>
                              <w:t>Contact dermatitis, Psoriasis, Allergic rash, Acne, Rosacea, Seborrheic dermatitis, Bacterial and Viral dermatitis (Herpes), Tinea, Parasites, BCC, SCC, Melanoma</w:t>
                            </w:r>
                          </w:p>
                          <w:p w:rsidR="00CA5378" w:rsidRPr="00CA5378" w:rsidRDefault="00CA5378" w:rsidP="00CA5378">
                            <w:pPr>
                              <w:rPr>
                                <w:rFonts w:asciiTheme="majorBidi" w:hAnsiTheme="majorBidi" w:cstheme="majorBidi"/>
                                <w:sz w:val="22"/>
                                <w:szCs w:val="22"/>
                                <w:rtl/>
                              </w:rPr>
                            </w:pPr>
                            <w:r>
                              <w:rPr>
                                <w:rFonts w:asciiTheme="majorBidi" w:hAnsiTheme="majorBidi" w:cstheme="majorBidi" w:hint="cs"/>
                                <w:sz w:val="22"/>
                                <w:szCs w:val="22"/>
                                <w:rtl/>
                              </w:rPr>
                              <w:t>שונות</w:t>
                            </w:r>
                          </w:p>
                          <w:p w:rsidR="009B6CA2" w:rsidRPr="009B6CA2" w:rsidRDefault="009B6CA2" w:rsidP="00950260">
                            <w:pPr>
                              <w:pStyle w:val="ListParagraph"/>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תכנון המשפחה-  סקירה על אמצעי מניעה שונים.</w:t>
                            </w:r>
                          </w:p>
                          <w:p w:rsidR="00CA5378" w:rsidRPr="00CA5378" w:rsidRDefault="009B6CA2" w:rsidP="00CA5378">
                            <w:pPr>
                              <w:pStyle w:val="ListParagraph"/>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הגישה לעייפות</w:t>
                            </w:r>
                          </w:p>
                          <w:p w:rsidR="00CA5378" w:rsidRPr="00CA5378" w:rsidRDefault="00CA5378" w:rsidP="00CA5378">
                            <w:pPr>
                              <w:pStyle w:val="ListParagraph"/>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הנקה</w:t>
                            </w:r>
                          </w:p>
                          <w:p w:rsidR="00CA5378" w:rsidRPr="00CA5378" w:rsidRDefault="00CA5378" w:rsidP="00CA5378">
                            <w:pPr>
                              <w:pStyle w:val="ListParagraph"/>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בוחרים בתבונה</w:t>
                            </w:r>
                          </w:p>
                          <w:p w:rsidR="00950260" w:rsidRPr="00950260" w:rsidRDefault="00950260" w:rsidP="00950260">
                            <w:pPr>
                              <w:pStyle w:val="ListParagraph"/>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טריאז' בקהילה</w:t>
                            </w:r>
                          </w:p>
                          <w:p w:rsidR="00950260" w:rsidRPr="009B6CA2" w:rsidRDefault="009B6CA2" w:rsidP="009B6CA2">
                            <w:pPr>
                              <w:pStyle w:val="ListParagraph"/>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החולה הסכרתי</w:t>
                            </w:r>
                          </w:p>
                          <w:p w:rsidR="00D8226E" w:rsidRPr="00950260" w:rsidRDefault="00950260" w:rsidP="00950260">
                            <w:pPr>
                              <w:pStyle w:val="ListParagraph"/>
                              <w:numPr>
                                <w:ilvl w:val="0"/>
                                <w:numId w:val="26"/>
                              </w:numPr>
                              <w:spacing w:line="276" w:lineRule="auto"/>
                              <w:jc w:val="both"/>
                              <w:rPr>
                                <w:rFonts w:asciiTheme="majorBidi" w:hAnsiTheme="majorBidi" w:cstheme="majorBidi"/>
                                <w:color w:val="auto"/>
                                <w:sz w:val="22"/>
                                <w:szCs w:val="22"/>
                                <w:u w:val="single"/>
                                <w:rtl/>
                              </w:rPr>
                            </w:pPr>
                            <w:r>
                              <w:rPr>
                                <w:rFonts w:asciiTheme="majorBidi" w:hAnsiTheme="majorBidi" w:cstheme="majorBidi" w:hint="cs"/>
                                <w:color w:val="auto"/>
                                <w:sz w:val="22"/>
                                <w:szCs w:val="22"/>
                                <w:rtl/>
                              </w:rPr>
                              <w:t>כל התכנים הרלוונטיים מהסילבוס המתואר יועברו במהלך הרצאה, אם בעל פה או במצגות ובחומר הנלווה שיועלה לאתר הלימוד.</w:t>
                            </w:r>
                          </w:p>
                          <w:p w:rsidR="00C92BC5" w:rsidRPr="007C431E" w:rsidRDefault="00C92BC5" w:rsidP="00671671">
                            <w:pPr>
                              <w:spacing w:line="276" w:lineRule="auto"/>
                              <w:jc w:val="both"/>
                              <w:rPr>
                                <w:rFonts w:asciiTheme="majorBidi" w:hAnsiTheme="majorBidi" w:cstheme="majorBidi"/>
                                <w:color w:val="auto"/>
                                <w:sz w:val="22"/>
                                <w:szCs w:val="22"/>
                                <w:u w:val="single"/>
                                <w:rtl/>
                              </w:rPr>
                            </w:pPr>
                            <w:r w:rsidRPr="007C431E">
                              <w:rPr>
                                <w:rFonts w:asciiTheme="majorBidi" w:hAnsiTheme="majorBidi" w:cstheme="majorBidi"/>
                                <w:color w:val="auto"/>
                                <w:sz w:val="22"/>
                                <w:szCs w:val="22"/>
                                <w:u w:val="single"/>
                                <w:rtl/>
                              </w:rPr>
                              <w:t>רשימת קריאה:</w:t>
                            </w:r>
                          </w:p>
                          <w:p w:rsidR="00D8226E" w:rsidRPr="007C431E" w:rsidRDefault="00D8226E" w:rsidP="00D8226E">
                            <w:pPr>
                              <w:rPr>
                                <w:rFonts w:asciiTheme="majorBidi" w:hAnsiTheme="majorBidi" w:cstheme="majorBidi"/>
                                <w:b/>
                                <w:sz w:val="22"/>
                                <w:szCs w:val="22"/>
                                <w:u w:val="single"/>
                              </w:rPr>
                            </w:pPr>
                          </w:p>
                          <w:p w:rsidR="00D8226E" w:rsidRPr="007C431E" w:rsidRDefault="00D8226E" w:rsidP="00D8226E">
                            <w:pPr>
                              <w:jc w:val="right"/>
                              <w:rPr>
                                <w:rFonts w:asciiTheme="majorBidi" w:hAnsiTheme="majorBidi" w:cstheme="majorBidi"/>
                                <w:sz w:val="22"/>
                                <w:szCs w:val="22"/>
                              </w:rPr>
                            </w:pPr>
                            <w:r w:rsidRPr="007C431E">
                              <w:rPr>
                                <w:rFonts w:asciiTheme="majorBidi" w:hAnsiTheme="majorBidi" w:cstheme="majorBidi"/>
                                <w:sz w:val="22"/>
                                <w:szCs w:val="22"/>
                              </w:rPr>
                              <w:t>Goroll A. H., Mulley A.G. (2014). Primary Care Medicine: Office Evaluation and Management of the Adult Patient. Lippincott Williams and Wilkins; 7</w:t>
                            </w:r>
                            <w:r w:rsidRPr="007C431E">
                              <w:rPr>
                                <w:rFonts w:asciiTheme="majorBidi" w:hAnsiTheme="majorBidi" w:cstheme="majorBidi"/>
                                <w:sz w:val="22"/>
                                <w:szCs w:val="22"/>
                                <w:vertAlign w:val="superscript"/>
                              </w:rPr>
                              <w:t>th</w:t>
                            </w:r>
                            <w:r w:rsidRPr="007C431E">
                              <w:rPr>
                                <w:rFonts w:asciiTheme="majorBidi" w:hAnsiTheme="majorBidi" w:cstheme="majorBidi"/>
                                <w:sz w:val="22"/>
                                <w:szCs w:val="22"/>
                              </w:rPr>
                              <w:t xml:space="preserve"> ed.</w:t>
                            </w:r>
                          </w:p>
                          <w:p w:rsidR="00D8226E" w:rsidRPr="007C431E" w:rsidRDefault="00D8226E" w:rsidP="00D8226E">
                            <w:pPr>
                              <w:jc w:val="right"/>
                              <w:rPr>
                                <w:rFonts w:asciiTheme="majorBidi" w:hAnsiTheme="majorBidi" w:cstheme="majorBidi"/>
                                <w:sz w:val="22"/>
                                <w:szCs w:val="22"/>
                              </w:rPr>
                            </w:pPr>
                          </w:p>
                          <w:p w:rsidR="00D8226E" w:rsidRPr="007C431E" w:rsidRDefault="00D8226E" w:rsidP="00D8226E">
                            <w:pPr>
                              <w:jc w:val="right"/>
                              <w:rPr>
                                <w:rFonts w:asciiTheme="majorBidi" w:hAnsiTheme="majorBidi" w:cstheme="majorBidi"/>
                                <w:sz w:val="22"/>
                                <w:szCs w:val="22"/>
                              </w:rPr>
                            </w:pPr>
                            <w:r w:rsidRPr="007C431E">
                              <w:rPr>
                                <w:rFonts w:asciiTheme="majorBidi" w:hAnsiTheme="majorBidi" w:cstheme="majorBidi"/>
                                <w:sz w:val="22"/>
                                <w:szCs w:val="22"/>
                              </w:rPr>
                              <w:t xml:space="preserve">The Merck Manual of Diagnosis and Therapy (2018). Merck; 20 ed. </w:t>
                            </w:r>
                          </w:p>
                          <w:p w:rsidR="00D8226E" w:rsidRPr="007C431E" w:rsidRDefault="00D8226E" w:rsidP="00D8226E">
                            <w:pPr>
                              <w:jc w:val="right"/>
                              <w:rPr>
                                <w:rFonts w:asciiTheme="majorBidi" w:hAnsiTheme="majorBidi" w:cstheme="majorBidi"/>
                                <w:sz w:val="22"/>
                                <w:szCs w:val="22"/>
                              </w:rPr>
                            </w:pPr>
                          </w:p>
                          <w:p w:rsidR="00950287" w:rsidRDefault="00C92BC5" w:rsidP="00671671">
                            <w:pPr>
                              <w:spacing w:line="276" w:lineRule="auto"/>
                              <w:jc w:val="both"/>
                              <w:rPr>
                                <w:rFonts w:asciiTheme="majorBidi" w:hAnsiTheme="majorBidi" w:cstheme="majorBidi"/>
                                <w:b/>
                                <w:bCs/>
                                <w:color w:val="auto"/>
                                <w:sz w:val="22"/>
                                <w:szCs w:val="22"/>
                                <w:rtl/>
                              </w:rPr>
                            </w:pPr>
                            <w:r w:rsidRPr="007C431E">
                              <w:rPr>
                                <w:rFonts w:asciiTheme="majorBidi" w:hAnsiTheme="majorBidi" w:cstheme="majorBidi"/>
                                <w:b/>
                                <w:bCs/>
                                <w:color w:val="auto"/>
                                <w:sz w:val="22"/>
                                <w:szCs w:val="22"/>
                                <w:rtl/>
                              </w:rPr>
                              <w:t xml:space="preserve">*כל חומרי ועזרי הלמידה יהיו זמינים לסטודנטים באתר הקורס/ בספריה/ במחלקה/ במאגרי מידע אלקטרונים הזמינים לסטודנטים </w:t>
                            </w:r>
                          </w:p>
                          <w:p w:rsidR="00C92BC5" w:rsidRPr="007C431E" w:rsidRDefault="00C92BC5" w:rsidP="00671671">
                            <w:pPr>
                              <w:spacing w:line="276" w:lineRule="auto"/>
                              <w:jc w:val="both"/>
                              <w:rPr>
                                <w:rFonts w:asciiTheme="majorBidi" w:hAnsiTheme="majorBidi" w:cstheme="majorBidi"/>
                                <w:b/>
                                <w:bCs/>
                                <w:color w:val="auto"/>
                                <w:sz w:val="22"/>
                                <w:szCs w:val="22"/>
                                <w:rtl/>
                              </w:rPr>
                            </w:pPr>
                            <w:r w:rsidRPr="007C431E">
                              <w:rPr>
                                <w:rFonts w:asciiTheme="majorBidi" w:hAnsiTheme="majorBidi" w:cstheme="majorBidi"/>
                                <w:b/>
                                <w:bCs/>
                                <w:color w:val="auto"/>
                                <w:sz w:val="22"/>
                                <w:szCs w:val="22"/>
                                <w:rtl/>
                              </w:rPr>
                              <w:t>באב"ג</w:t>
                            </w:r>
                          </w:p>
                          <w:p w:rsidR="00C92BC5" w:rsidRPr="007C431E" w:rsidRDefault="00C92BC5" w:rsidP="00671671">
                            <w:pPr>
                              <w:spacing w:line="276" w:lineRule="auto"/>
                              <w:jc w:val="both"/>
                              <w:rPr>
                                <w:rFonts w:asciiTheme="majorBidi" w:hAnsiTheme="majorBidi" w:cstheme="majorBidi"/>
                                <w:b/>
                                <w:bCs/>
                                <w:color w:val="auto"/>
                                <w:sz w:val="22"/>
                                <w:szCs w:val="22"/>
                                <w:u w:val="single"/>
                                <w:rt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9" type="#_x0000_t202" style="position:absolute;margin-left:-58.2pt;margin-top:-29.4pt;width:540pt;height:767.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" strokecolor="#548dd4" strokeweight=".25pt" insetpen="t">
                <v:shadow on="t" color="#868686"/>
                <v:textbox inset="2.88pt,2.88pt,2.88pt,2.88pt">
                  <w:txbxContent>
                    <w:p w:rsidR="00C92BC5" w:rsidRPr="007C431E" w:rsidRDefault="00C92BC5" w:rsidP="00671671">
                      <w:pPr>
                        <w:spacing w:line="276" w:lineRule="auto"/>
                        <w:jc w:val="both"/>
                        <w:rPr>
                          <w:rFonts w:asciiTheme="majorBidi" w:hAnsiTheme="majorBidi" w:cstheme="majorBidi"/>
                          <w:color w:val="auto"/>
                          <w:sz w:val="22"/>
                          <w:szCs w:val="22"/>
                        </w:rPr>
                      </w:pPr>
                    </w:p>
                    <w:p w:rsidR="00C92BC5" w:rsidRPr="007C431E" w:rsidRDefault="00C92BC5" w:rsidP="00671671">
                      <w:pPr>
                        <w:spacing w:line="276" w:lineRule="auto"/>
                        <w:jc w:val="both"/>
                        <w:rPr>
                          <w:rFonts w:asciiTheme="majorBidi" w:hAnsiTheme="majorBidi" w:cstheme="majorBidi"/>
                          <w:color w:val="auto"/>
                          <w:sz w:val="22"/>
                          <w:szCs w:val="22"/>
                        </w:rPr>
                      </w:pPr>
                      <w:r w:rsidRPr="007C431E">
                        <w:rPr>
                          <w:rFonts w:asciiTheme="majorBidi" w:hAnsiTheme="majorBidi" w:cstheme="majorBidi"/>
                          <w:color w:val="auto"/>
                          <w:sz w:val="22"/>
                          <w:szCs w:val="22"/>
                          <w:u w:val="single"/>
                          <w:rtl/>
                        </w:rPr>
                        <w:t>מטלות הקורס:</w:t>
                      </w:r>
                    </w:p>
                    <w:p w:rsidR="00C92BC5" w:rsidRPr="007C431E" w:rsidRDefault="00671671" w:rsidP="00671671">
                      <w:pPr>
                        <w:spacing w:line="276" w:lineRule="auto"/>
                        <w:jc w:val="both"/>
                        <w:rPr>
                          <w:rFonts w:asciiTheme="majorBidi" w:hAnsiTheme="majorBidi" w:cstheme="majorBidi"/>
                          <w:color w:val="auto"/>
                          <w:sz w:val="22"/>
                          <w:szCs w:val="22"/>
                          <w:rtl/>
                        </w:rPr>
                      </w:pPr>
                      <w:r w:rsidRPr="007C431E">
                        <w:rPr>
                          <w:rFonts w:asciiTheme="majorBidi" w:hAnsiTheme="majorBidi" w:cstheme="majorBidi"/>
                          <w:color w:val="auto"/>
                          <w:sz w:val="22"/>
                          <w:szCs w:val="22"/>
                          <w:rtl/>
                        </w:rPr>
                        <w:t>אין</w:t>
                      </w:r>
                    </w:p>
                    <w:p w:rsidR="00671671" w:rsidRPr="007C431E" w:rsidRDefault="00671671" w:rsidP="00671671">
                      <w:pPr>
                        <w:spacing w:line="276" w:lineRule="auto"/>
                        <w:jc w:val="both"/>
                        <w:rPr>
                          <w:rFonts w:asciiTheme="majorBidi" w:hAnsiTheme="majorBidi" w:cstheme="majorBidi"/>
                          <w:color w:val="auto"/>
                          <w:sz w:val="22"/>
                          <w:szCs w:val="22"/>
                        </w:rPr>
                      </w:pPr>
                    </w:p>
                    <w:p w:rsidR="00C92BC5" w:rsidRPr="007C431E" w:rsidRDefault="00C92BC5" w:rsidP="00671671">
                      <w:pPr>
                        <w:spacing w:line="276" w:lineRule="auto"/>
                        <w:jc w:val="both"/>
                        <w:rPr>
                          <w:rFonts w:asciiTheme="majorBidi" w:hAnsiTheme="majorBidi" w:cstheme="majorBidi"/>
                          <w:color w:val="auto"/>
                          <w:sz w:val="22"/>
                          <w:szCs w:val="22"/>
                        </w:rPr>
                      </w:pPr>
                      <w:r w:rsidRPr="007C431E">
                        <w:rPr>
                          <w:rFonts w:asciiTheme="majorBidi" w:hAnsiTheme="majorBidi" w:cstheme="majorBidi"/>
                          <w:color w:val="auto"/>
                          <w:sz w:val="22"/>
                          <w:szCs w:val="22"/>
                          <w:u w:val="single"/>
                          <w:rtl/>
                        </w:rPr>
                        <w:t>הזמן הנדרש לעבודה עצמית בבית:</w:t>
                      </w:r>
                      <w:r w:rsidRPr="007C431E">
                        <w:rPr>
                          <w:rFonts w:asciiTheme="majorBidi" w:hAnsiTheme="majorBidi" w:cstheme="majorBidi"/>
                          <w:color w:val="auto"/>
                          <w:sz w:val="22"/>
                          <w:szCs w:val="22"/>
                          <w:rtl/>
                        </w:rPr>
                        <w:t xml:space="preserve"> </w:t>
                      </w:r>
                      <w:r w:rsidR="009B6CA2">
                        <w:rPr>
                          <w:rFonts w:asciiTheme="majorBidi" w:hAnsiTheme="majorBidi" w:cstheme="majorBidi" w:hint="cs"/>
                          <w:color w:val="auto"/>
                          <w:sz w:val="22"/>
                          <w:szCs w:val="22"/>
                          <w:rtl/>
                        </w:rPr>
                        <w:t>כתלות בסטודנט/</w:t>
                      </w:r>
                      <w:proofErr w:type="spellStart"/>
                      <w:r w:rsidR="009B6CA2">
                        <w:rPr>
                          <w:rFonts w:asciiTheme="majorBidi" w:hAnsiTheme="majorBidi" w:cstheme="majorBidi" w:hint="cs"/>
                          <w:color w:val="auto"/>
                          <w:sz w:val="22"/>
                          <w:szCs w:val="22"/>
                          <w:rtl/>
                        </w:rPr>
                        <w:t>ית</w:t>
                      </w:r>
                      <w:proofErr w:type="spellEnd"/>
                      <w:r w:rsidR="009B6CA2">
                        <w:rPr>
                          <w:rFonts w:asciiTheme="majorBidi" w:hAnsiTheme="majorBidi" w:cstheme="majorBidi" w:hint="cs"/>
                          <w:color w:val="auto"/>
                          <w:sz w:val="22"/>
                          <w:szCs w:val="22"/>
                          <w:rtl/>
                        </w:rPr>
                        <w:t>.</w:t>
                      </w:r>
                    </w:p>
                    <w:p w:rsidR="00671671" w:rsidRDefault="00C92BC5" w:rsidP="00D8226E">
                      <w:pPr>
                        <w:spacing w:line="276" w:lineRule="auto"/>
                        <w:jc w:val="both"/>
                        <w:rPr>
                          <w:rFonts w:asciiTheme="majorBidi" w:hAnsiTheme="majorBidi" w:cstheme="majorBidi"/>
                          <w:color w:val="auto"/>
                          <w:sz w:val="22"/>
                          <w:szCs w:val="22"/>
                          <w:u w:val="single"/>
                          <w:rtl/>
                        </w:rPr>
                      </w:pPr>
                      <w:r w:rsidRPr="007C431E">
                        <w:rPr>
                          <w:rFonts w:asciiTheme="majorBidi" w:hAnsiTheme="majorBidi" w:cstheme="majorBidi"/>
                          <w:color w:val="auto"/>
                          <w:sz w:val="22"/>
                          <w:szCs w:val="22"/>
                          <w:u w:val="single"/>
                          <w:rtl/>
                        </w:rPr>
                        <w:t>תוכן הקורס/ מבנה הקורס</w:t>
                      </w:r>
                    </w:p>
                    <w:p w:rsidR="0054744C" w:rsidRPr="0054744C" w:rsidRDefault="0054744C" w:rsidP="00D8226E">
                      <w:pPr>
                        <w:spacing w:line="276" w:lineRule="auto"/>
                        <w:jc w:val="both"/>
                        <w:rPr>
                          <w:rFonts w:asciiTheme="majorBidi" w:hAnsiTheme="majorBidi" w:cstheme="majorBidi" w:hint="cs"/>
                          <w:color w:val="auto"/>
                          <w:sz w:val="22"/>
                          <w:szCs w:val="22"/>
                          <w:rtl/>
                        </w:rPr>
                      </w:pPr>
                      <w:r>
                        <w:rPr>
                          <w:rFonts w:asciiTheme="majorBidi" w:hAnsiTheme="majorBidi" w:cstheme="majorBidi" w:hint="cs"/>
                          <w:color w:val="auto"/>
                          <w:sz w:val="22"/>
                          <w:szCs w:val="22"/>
                          <w:rtl/>
                        </w:rPr>
                        <w:t>הגישה למטופל מתוך רשימת נושאים מתוכם יבחרו מספר מקרים לדיון מכל מערכת</w:t>
                      </w:r>
                      <w:r w:rsidR="00CA5378">
                        <w:rPr>
                          <w:rFonts w:asciiTheme="majorBidi" w:hAnsiTheme="majorBidi" w:cstheme="majorBidi" w:hint="cs"/>
                          <w:color w:val="auto"/>
                          <w:sz w:val="22"/>
                          <w:szCs w:val="22"/>
                          <w:rtl/>
                        </w:rPr>
                        <w:t>:</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 xml:space="preserve">מערכת הנשימה העליונה </w:t>
                      </w:r>
                      <w:proofErr w:type="spellStart"/>
                      <w:r w:rsidRPr="007C431E">
                        <w:rPr>
                          <w:rFonts w:asciiTheme="majorBidi" w:hAnsiTheme="majorBidi" w:cstheme="majorBidi"/>
                          <w:b/>
                          <w:sz w:val="22"/>
                          <w:szCs w:val="22"/>
                          <w:rtl/>
                        </w:rPr>
                        <w:t>וא.א.ג</w:t>
                      </w:r>
                      <w:proofErr w:type="spellEnd"/>
                    </w:p>
                    <w:p w:rsidR="00D8226E" w:rsidRPr="007C431E" w:rsidRDefault="00D8226E" w:rsidP="00D8226E">
                      <w:pPr>
                        <w:numPr>
                          <w:ilvl w:val="0"/>
                          <w:numId w:val="22"/>
                        </w:numPr>
                        <w:rPr>
                          <w:rFonts w:asciiTheme="majorBidi" w:hAnsiTheme="majorBidi" w:cstheme="majorBidi"/>
                          <w:sz w:val="22"/>
                          <w:szCs w:val="22"/>
                        </w:rPr>
                      </w:pPr>
                      <w:proofErr w:type="spellStart"/>
                      <w:r w:rsidRPr="007C431E">
                        <w:rPr>
                          <w:rFonts w:asciiTheme="majorBidi" w:hAnsiTheme="majorBidi" w:cstheme="majorBidi"/>
                          <w:sz w:val="22"/>
                          <w:szCs w:val="22"/>
                          <w:rtl/>
                        </w:rPr>
                        <w:t>ריניטיס</w:t>
                      </w:r>
                      <w:proofErr w:type="spellEnd"/>
                      <w:r w:rsidRPr="007C431E">
                        <w:rPr>
                          <w:rFonts w:asciiTheme="majorBidi" w:hAnsiTheme="majorBidi" w:cstheme="majorBidi"/>
                          <w:sz w:val="22"/>
                          <w:szCs w:val="22"/>
                          <w:rtl/>
                        </w:rPr>
                        <w:t xml:space="preserve"> אלרגית </w:t>
                      </w:r>
                      <w:proofErr w:type="spellStart"/>
                      <w:r w:rsidRPr="007C431E">
                        <w:rPr>
                          <w:rFonts w:asciiTheme="majorBidi" w:hAnsiTheme="majorBidi" w:cstheme="majorBidi"/>
                          <w:sz w:val="22"/>
                          <w:szCs w:val="22"/>
                          <w:rtl/>
                        </w:rPr>
                        <w:t>ווזומוטורית</w:t>
                      </w:r>
                      <w:proofErr w:type="spellEnd"/>
                      <w:r w:rsidRPr="007C431E">
                        <w:rPr>
                          <w:rFonts w:asciiTheme="majorBidi" w:hAnsiTheme="majorBidi" w:cstheme="majorBidi"/>
                          <w:sz w:val="22"/>
                          <w:szCs w:val="22"/>
                          <w:rtl/>
                        </w:rPr>
                        <w:t xml:space="preserve">, דלקת </w:t>
                      </w:r>
                      <w:proofErr w:type="spellStart"/>
                      <w:r w:rsidRPr="007C431E">
                        <w:rPr>
                          <w:rFonts w:asciiTheme="majorBidi" w:hAnsiTheme="majorBidi" w:cstheme="majorBidi"/>
                          <w:sz w:val="22"/>
                          <w:szCs w:val="22"/>
                          <w:rtl/>
                        </w:rPr>
                        <w:t>סטרפטוקוקלית</w:t>
                      </w:r>
                      <w:proofErr w:type="spellEnd"/>
                      <w:r w:rsidRPr="007C431E">
                        <w:rPr>
                          <w:rFonts w:asciiTheme="majorBidi" w:hAnsiTheme="majorBidi" w:cstheme="majorBidi"/>
                          <w:sz w:val="22"/>
                          <w:szCs w:val="22"/>
                          <w:rtl/>
                        </w:rPr>
                        <w:t xml:space="preserve"> של הלוע, דלקת אוזן תיכונה, סינוסיטיס חריפה וכרונית, לרינגיטיס, </w:t>
                      </w:r>
                      <w:proofErr w:type="spellStart"/>
                      <w:r w:rsidRPr="007C431E">
                        <w:rPr>
                          <w:rFonts w:asciiTheme="majorBidi" w:hAnsiTheme="majorBidi" w:cstheme="majorBidi"/>
                          <w:sz w:val="22"/>
                          <w:szCs w:val="22"/>
                          <w:rtl/>
                        </w:rPr>
                        <w:t>סטרידור</w:t>
                      </w:r>
                      <w:proofErr w:type="spellEnd"/>
                      <w:r w:rsidRPr="007C431E">
                        <w:rPr>
                          <w:rFonts w:asciiTheme="majorBidi" w:hAnsiTheme="majorBidi" w:cstheme="majorBidi"/>
                          <w:sz w:val="22"/>
                          <w:szCs w:val="22"/>
                          <w:rtl/>
                        </w:rPr>
                        <w:t xml:space="preserve">, </w:t>
                      </w:r>
                      <w:proofErr w:type="spellStart"/>
                      <w:r w:rsidRPr="007C431E">
                        <w:rPr>
                          <w:rFonts w:asciiTheme="majorBidi" w:hAnsiTheme="majorBidi" w:cstheme="majorBidi"/>
                          <w:sz w:val="22"/>
                          <w:szCs w:val="22"/>
                          <w:rtl/>
                        </w:rPr>
                        <w:t>אפיגלוטיטיס</w:t>
                      </w:r>
                      <w:proofErr w:type="spellEnd"/>
                      <w:r w:rsidRPr="007C431E">
                        <w:rPr>
                          <w:rFonts w:asciiTheme="majorBidi" w:hAnsiTheme="majorBidi" w:cstheme="majorBidi"/>
                          <w:sz w:val="22"/>
                          <w:szCs w:val="22"/>
                          <w:rtl/>
                        </w:rPr>
                        <w:t>, גוף זר</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מערכת הנשימה העליונה</w:t>
                      </w:r>
                    </w:p>
                    <w:p w:rsidR="00D8226E" w:rsidRPr="007C431E" w:rsidRDefault="00D8226E" w:rsidP="00D8226E">
                      <w:pPr>
                        <w:numPr>
                          <w:ilvl w:val="0"/>
                          <w:numId w:val="21"/>
                        </w:numPr>
                        <w:rPr>
                          <w:rFonts w:asciiTheme="majorBidi" w:hAnsiTheme="majorBidi" w:cstheme="majorBidi"/>
                          <w:sz w:val="22"/>
                          <w:szCs w:val="22"/>
                        </w:rPr>
                      </w:pPr>
                      <w:r w:rsidRPr="007C431E">
                        <w:rPr>
                          <w:rFonts w:asciiTheme="majorBidi" w:hAnsiTheme="majorBidi" w:cstheme="majorBidi"/>
                          <w:sz w:val="22"/>
                          <w:szCs w:val="22"/>
                          <w:rtl/>
                        </w:rPr>
                        <w:t xml:space="preserve">אסטמה, </w:t>
                      </w:r>
                      <w:proofErr w:type="spellStart"/>
                      <w:r w:rsidRPr="007C431E">
                        <w:rPr>
                          <w:rFonts w:asciiTheme="majorBidi" w:hAnsiTheme="majorBidi" w:cstheme="majorBidi"/>
                          <w:sz w:val="22"/>
                          <w:szCs w:val="22"/>
                          <w:rtl/>
                        </w:rPr>
                        <w:t>ברונכיוליטיס</w:t>
                      </w:r>
                      <w:proofErr w:type="spellEnd"/>
                      <w:r w:rsidRPr="007C431E">
                        <w:rPr>
                          <w:rFonts w:asciiTheme="majorBidi" w:hAnsiTheme="majorBidi" w:cstheme="majorBidi"/>
                          <w:sz w:val="22"/>
                          <w:szCs w:val="22"/>
                          <w:rtl/>
                        </w:rPr>
                        <w:t>, דלקת ריאות, מחלת ריאות חסימתית כרונית</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מערכת הלב וכלי הדם</w:t>
                      </w:r>
                    </w:p>
                    <w:p w:rsidR="00D8226E" w:rsidRPr="007C431E" w:rsidRDefault="00D8226E" w:rsidP="00D8226E">
                      <w:pPr>
                        <w:numPr>
                          <w:ilvl w:val="0"/>
                          <w:numId w:val="20"/>
                        </w:numPr>
                        <w:rPr>
                          <w:rFonts w:asciiTheme="majorBidi" w:hAnsiTheme="majorBidi" w:cstheme="majorBidi"/>
                          <w:sz w:val="22"/>
                          <w:szCs w:val="22"/>
                        </w:rPr>
                      </w:pPr>
                      <w:r w:rsidRPr="007C431E">
                        <w:rPr>
                          <w:rFonts w:asciiTheme="majorBidi" w:hAnsiTheme="majorBidi" w:cstheme="majorBidi"/>
                          <w:sz w:val="22"/>
                          <w:szCs w:val="22"/>
                          <w:rtl/>
                        </w:rPr>
                        <w:t xml:space="preserve">אובדן הכרה, התעלפות, </w:t>
                      </w:r>
                      <w:proofErr w:type="spellStart"/>
                      <w:r w:rsidRPr="007C431E">
                        <w:rPr>
                          <w:rFonts w:asciiTheme="majorBidi" w:hAnsiTheme="majorBidi" w:cstheme="majorBidi"/>
                          <w:sz w:val="22"/>
                          <w:szCs w:val="22"/>
                          <w:rtl/>
                        </w:rPr>
                        <w:t>דיסליפידמיה</w:t>
                      </w:r>
                      <w:proofErr w:type="spellEnd"/>
                      <w:r w:rsidRPr="007C431E">
                        <w:rPr>
                          <w:rFonts w:asciiTheme="majorBidi" w:hAnsiTheme="majorBidi" w:cstheme="majorBidi"/>
                          <w:sz w:val="22"/>
                          <w:szCs w:val="22"/>
                          <w:rtl/>
                        </w:rPr>
                        <w:t xml:space="preserve">, הגישה לאיושה סיסטולית, אי ספיקת  עורקית/וורידית בגפיים התחתונות, דלקת שיגרונית, אבחנה מבדלת של כאב בחזה, בדיקות עזר בקרדיולוגיה, </w:t>
                      </w:r>
                      <w:proofErr w:type="spellStart"/>
                      <w:r w:rsidRPr="007C431E">
                        <w:rPr>
                          <w:rFonts w:asciiTheme="majorBidi" w:hAnsiTheme="majorBidi" w:cstheme="majorBidi"/>
                          <w:sz w:val="22"/>
                          <w:szCs w:val="22"/>
                          <w:rtl/>
                        </w:rPr>
                        <w:t>אקג</w:t>
                      </w:r>
                      <w:proofErr w:type="spellEnd"/>
                      <w:r w:rsidRPr="007C431E">
                        <w:rPr>
                          <w:rFonts w:asciiTheme="majorBidi" w:hAnsiTheme="majorBidi" w:cstheme="majorBidi"/>
                          <w:sz w:val="22"/>
                          <w:szCs w:val="22"/>
                          <w:rtl/>
                        </w:rPr>
                        <w:t xml:space="preserve"> והפרעות קצב, טרשת עורקים, מחלת לב כלילית, תעוקת לב, </w:t>
                      </w:r>
                      <w:proofErr w:type="spellStart"/>
                      <w:r w:rsidRPr="007C431E">
                        <w:rPr>
                          <w:rFonts w:asciiTheme="majorBidi" w:hAnsiTheme="majorBidi" w:cstheme="majorBidi"/>
                          <w:sz w:val="22"/>
                          <w:szCs w:val="22"/>
                          <w:rtl/>
                        </w:rPr>
                        <w:t>שווס</w:t>
                      </w:r>
                      <w:proofErr w:type="spellEnd"/>
                      <w:r w:rsidRPr="007C431E">
                        <w:rPr>
                          <w:rFonts w:asciiTheme="majorBidi" w:hAnsiTheme="majorBidi" w:cstheme="majorBidi"/>
                          <w:sz w:val="22"/>
                          <w:szCs w:val="22"/>
                          <w:rtl/>
                        </w:rPr>
                        <w:t xml:space="preserve"> לב, תרופות בקרדיולוגיה, אי ספיקת לב והטיפול בה</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מערכת העיכול: בטן עליונה</w:t>
                      </w:r>
                    </w:p>
                    <w:p w:rsidR="00D8226E" w:rsidRPr="007C431E" w:rsidRDefault="00D8226E" w:rsidP="00D8226E">
                      <w:pPr>
                        <w:numPr>
                          <w:ilvl w:val="0"/>
                          <w:numId w:val="20"/>
                        </w:numPr>
                        <w:rPr>
                          <w:rFonts w:asciiTheme="majorBidi" w:hAnsiTheme="majorBidi" w:cstheme="majorBidi"/>
                          <w:sz w:val="22"/>
                          <w:szCs w:val="22"/>
                        </w:rPr>
                      </w:pPr>
                      <w:proofErr w:type="spellStart"/>
                      <w:r w:rsidRPr="007C431E">
                        <w:rPr>
                          <w:rFonts w:asciiTheme="majorBidi" w:hAnsiTheme="majorBidi" w:cstheme="majorBidi"/>
                          <w:sz w:val="22"/>
                          <w:szCs w:val="22"/>
                          <w:rtl/>
                        </w:rPr>
                        <w:t>דיספפסיה</w:t>
                      </w:r>
                      <w:proofErr w:type="spellEnd"/>
                      <w:r w:rsidRPr="007C431E">
                        <w:rPr>
                          <w:rFonts w:asciiTheme="majorBidi" w:hAnsiTheme="majorBidi" w:cstheme="majorBidi"/>
                          <w:sz w:val="22"/>
                          <w:szCs w:val="22"/>
                          <w:rtl/>
                        </w:rPr>
                        <w:t xml:space="preserve">, </w:t>
                      </w:r>
                      <w:r w:rsidRPr="007C431E">
                        <w:rPr>
                          <w:rFonts w:asciiTheme="majorBidi" w:hAnsiTheme="majorBidi" w:cstheme="majorBidi"/>
                          <w:sz w:val="22"/>
                          <w:szCs w:val="22"/>
                        </w:rPr>
                        <w:t>GERD</w:t>
                      </w:r>
                      <w:r w:rsidRPr="007C431E">
                        <w:rPr>
                          <w:rFonts w:asciiTheme="majorBidi" w:hAnsiTheme="majorBidi" w:cstheme="majorBidi"/>
                          <w:sz w:val="22"/>
                          <w:szCs w:val="22"/>
                          <w:rtl/>
                        </w:rPr>
                        <w:t xml:space="preserve">, כיב פפטי, סרטן הקיבה, בקע </w:t>
                      </w:r>
                      <w:proofErr w:type="spellStart"/>
                      <w:r w:rsidRPr="007C431E">
                        <w:rPr>
                          <w:rFonts w:asciiTheme="majorBidi" w:hAnsiTheme="majorBidi" w:cstheme="majorBidi"/>
                          <w:sz w:val="22"/>
                          <w:szCs w:val="22"/>
                          <w:rtl/>
                        </w:rPr>
                        <w:t>היאטלי</w:t>
                      </w:r>
                      <w:proofErr w:type="spellEnd"/>
                      <w:r w:rsidRPr="007C431E">
                        <w:rPr>
                          <w:rFonts w:asciiTheme="majorBidi" w:hAnsiTheme="majorBidi" w:cstheme="majorBidi"/>
                          <w:sz w:val="22"/>
                          <w:szCs w:val="22"/>
                          <w:rtl/>
                        </w:rPr>
                        <w:t xml:space="preserve">, </w:t>
                      </w:r>
                      <w:proofErr w:type="spellStart"/>
                      <w:r w:rsidRPr="007C431E">
                        <w:rPr>
                          <w:rFonts w:asciiTheme="majorBidi" w:hAnsiTheme="majorBidi" w:cstheme="majorBidi"/>
                          <w:sz w:val="22"/>
                          <w:szCs w:val="22"/>
                          <w:rtl/>
                        </w:rPr>
                        <w:t>גסטריטיס</w:t>
                      </w:r>
                      <w:proofErr w:type="spellEnd"/>
                      <w:r w:rsidRPr="007C431E">
                        <w:rPr>
                          <w:rFonts w:asciiTheme="majorBidi" w:hAnsiTheme="majorBidi" w:cstheme="majorBidi"/>
                          <w:sz w:val="22"/>
                          <w:szCs w:val="22"/>
                          <w:rtl/>
                        </w:rPr>
                        <w:t xml:space="preserve"> חריפה וכרונית, </w:t>
                      </w:r>
                      <w:proofErr w:type="spellStart"/>
                      <w:r w:rsidRPr="007C431E">
                        <w:rPr>
                          <w:rFonts w:asciiTheme="majorBidi" w:hAnsiTheme="majorBidi" w:cstheme="majorBidi"/>
                          <w:sz w:val="22"/>
                          <w:szCs w:val="22"/>
                          <w:rtl/>
                        </w:rPr>
                        <w:t>הליקובקטר</w:t>
                      </w:r>
                      <w:proofErr w:type="spellEnd"/>
                      <w:r w:rsidRPr="007C431E">
                        <w:rPr>
                          <w:rFonts w:asciiTheme="majorBidi" w:hAnsiTheme="majorBidi" w:cstheme="majorBidi"/>
                          <w:sz w:val="22"/>
                          <w:szCs w:val="22"/>
                          <w:rtl/>
                        </w:rPr>
                        <w:t xml:space="preserve"> </w:t>
                      </w:r>
                      <w:proofErr w:type="spellStart"/>
                      <w:r w:rsidRPr="007C431E">
                        <w:rPr>
                          <w:rFonts w:asciiTheme="majorBidi" w:hAnsiTheme="majorBidi" w:cstheme="majorBidi"/>
                          <w:sz w:val="22"/>
                          <w:szCs w:val="22"/>
                          <w:rtl/>
                        </w:rPr>
                        <w:t>פילורי</w:t>
                      </w:r>
                      <w:proofErr w:type="spellEnd"/>
                      <w:r w:rsidRPr="007C431E">
                        <w:rPr>
                          <w:rFonts w:asciiTheme="majorBidi" w:hAnsiTheme="majorBidi" w:cstheme="majorBidi"/>
                          <w:sz w:val="22"/>
                          <w:szCs w:val="22"/>
                          <w:rtl/>
                        </w:rPr>
                        <w:t xml:space="preserve">, בדיקות פולשניות </w:t>
                      </w:r>
                      <w:proofErr w:type="spellStart"/>
                      <w:r w:rsidRPr="007C431E">
                        <w:rPr>
                          <w:rFonts w:asciiTheme="majorBidi" w:hAnsiTheme="majorBidi" w:cstheme="majorBidi"/>
                          <w:sz w:val="22"/>
                          <w:szCs w:val="22"/>
                          <w:rtl/>
                        </w:rPr>
                        <w:t>במע</w:t>
                      </w:r>
                      <w:proofErr w:type="spellEnd"/>
                      <w:r w:rsidRPr="007C431E">
                        <w:rPr>
                          <w:rFonts w:asciiTheme="majorBidi" w:hAnsiTheme="majorBidi" w:cstheme="majorBidi"/>
                          <w:sz w:val="22"/>
                          <w:szCs w:val="22"/>
                          <w:rtl/>
                        </w:rPr>
                        <w:t xml:space="preserve">' העיכול העליונה, </w:t>
                      </w:r>
                      <w:proofErr w:type="spellStart"/>
                      <w:r w:rsidRPr="007C431E">
                        <w:rPr>
                          <w:rFonts w:asciiTheme="majorBidi" w:hAnsiTheme="majorBidi" w:cstheme="majorBidi"/>
                          <w:sz w:val="22"/>
                          <w:szCs w:val="22"/>
                          <w:rtl/>
                        </w:rPr>
                        <w:t>כולסיסטיטיס</w:t>
                      </w:r>
                      <w:proofErr w:type="spellEnd"/>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 xml:space="preserve"> מערכת עיכול: בטן תחתונה</w:t>
                      </w:r>
                    </w:p>
                    <w:p w:rsidR="00D8226E" w:rsidRPr="007C431E" w:rsidRDefault="00D8226E" w:rsidP="00D8226E">
                      <w:pPr>
                        <w:numPr>
                          <w:ilvl w:val="0"/>
                          <w:numId w:val="24"/>
                        </w:numPr>
                        <w:rPr>
                          <w:rFonts w:asciiTheme="majorBidi" w:hAnsiTheme="majorBidi" w:cstheme="majorBidi"/>
                          <w:sz w:val="22"/>
                          <w:szCs w:val="22"/>
                        </w:rPr>
                      </w:pPr>
                      <w:r w:rsidRPr="007C431E">
                        <w:rPr>
                          <w:rFonts w:asciiTheme="majorBidi" w:hAnsiTheme="majorBidi" w:cstheme="majorBidi"/>
                          <w:sz w:val="22"/>
                          <w:szCs w:val="22"/>
                          <w:rtl/>
                        </w:rPr>
                        <w:t xml:space="preserve">עווית </w:t>
                      </w:r>
                      <w:proofErr w:type="spellStart"/>
                      <w:r w:rsidRPr="007C431E">
                        <w:rPr>
                          <w:rFonts w:asciiTheme="majorBidi" w:hAnsiTheme="majorBidi" w:cstheme="majorBidi"/>
                          <w:sz w:val="22"/>
                          <w:szCs w:val="22"/>
                          <w:rtl/>
                        </w:rPr>
                        <w:t>כילייתי</w:t>
                      </w:r>
                      <w:proofErr w:type="spellEnd"/>
                      <w:r w:rsidRPr="007C431E">
                        <w:rPr>
                          <w:rFonts w:asciiTheme="majorBidi" w:hAnsiTheme="majorBidi" w:cstheme="majorBidi"/>
                          <w:sz w:val="22"/>
                          <w:szCs w:val="22"/>
                          <w:rtl/>
                        </w:rPr>
                        <w:t xml:space="preserve">, דלקת חריפה ל התוספתן, הריון </w:t>
                      </w:r>
                      <w:proofErr w:type="spellStart"/>
                      <w:r w:rsidRPr="007C431E">
                        <w:rPr>
                          <w:rFonts w:asciiTheme="majorBidi" w:hAnsiTheme="majorBidi" w:cstheme="majorBidi"/>
                          <w:sz w:val="22"/>
                          <w:szCs w:val="22"/>
                          <w:rtl/>
                        </w:rPr>
                        <w:t>אקטופי</w:t>
                      </w:r>
                      <w:proofErr w:type="spellEnd"/>
                      <w:r w:rsidRPr="007C431E">
                        <w:rPr>
                          <w:rFonts w:asciiTheme="majorBidi" w:hAnsiTheme="majorBidi" w:cstheme="majorBidi"/>
                          <w:sz w:val="22"/>
                          <w:szCs w:val="22"/>
                          <w:rtl/>
                        </w:rPr>
                        <w:t xml:space="preserve">, </w:t>
                      </w:r>
                      <w:r w:rsidRPr="007C431E">
                        <w:rPr>
                          <w:rFonts w:asciiTheme="majorBidi" w:hAnsiTheme="majorBidi" w:cstheme="majorBidi"/>
                          <w:sz w:val="22"/>
                          <w:szCs w:val="22"/>
                        </w:rPr>
                        <w:t>PID</w:t>
                      </w:r>
                      <w:r w:rsidRPr="007C431E">
                        <w:rPr>
                          <w:rFonts w:asciiTheme="majorBidi" w:hAnsiTheme="majorBidi" w:cstheme="majorBidi"/>
                          <w:sz w:val="22"/>
                          <w:szCs w:val="22"/>
                          <w:rtl/>
                        </w:rPr>
                        <w:t xml:space="preserve">, </w:t>
                      </w:r>
                      <w:proofErr w:type="spellStart"/>
                      <w:r w:rsidRPr="007C431E">
                        <w:rPr>
                          <w:rFonts w:asciiTheme="majorBidi" w:hAnsiTheme="majorBidi" w:cstheme="majorBidi"/>
                          <w:sz w:val="22"/>
                          <w:szCs w:val="22"/>
                          <w:rtl/>
                        </w:rPr>
                        <w:t>גסטרואנטריטיס</w:t>
                      </w:r>
                      <w:proofErr w:type="spellEnd"/>
                      <w:r w:rsidRPr="007C431E">
                        <w:rPr>
                          <w:rFonts w:asciiTheme="majorBidi" w:hAnsiTheme="majorBidi" w:cstheme="majorBidi"/>
                          <w:sz w:val="22"/>
                          <w:szCs w:val="22"/>
                          <w:rtl/>
                        </w:rPr>
                        <w:t>, זיהום בדרכי השתן, מצבים לא אורגנים המתבטאים בכאב בטן, תסמונת המעי הרגיש, מחלות דלקתיות של המעי, סרטן הקולון</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אורתופדיה ראשונית</w:t>
                      </w:r>
                    </w:p>
                    <w:p w:rsidR="00D8226E" w:rsidRPr="007C431E" w:rsidRDefault="00C74488" w:rsidP="00D8226E">
                      <w:pPr>
                        <w:numPr>
                          <w:ilvl w:val="0"/>
                          <w:numId w:val="24"/>
                        </w:numPr>
                        <w:rPr>
                          <w:rFonts w:asciiTheme="majorBidi" w:hAnsiTheme="majorBidi" w:cstheme="majorBidi"/>
                          <w:sz w:val="22"/>
                          <w:szCs w:val="22"/>
                        </w:rPr>
                      </w:pPr>
                      <w:r>
                        <w:rPr>
                          <w:rFonts w:asciiTheme="majorBidi" w:hAnsiTheme="majorBidi" w:cstheme="majorBidi" w:hint="cs"/>
                          <w:sz w:val="22"/>
                          <w:szCs w:val="22"/>
                          <w:rtl/>
                        </w:rPr>
                        <w:t xml:space="preserve">תסמונות </w:t>
                      </w:r>
                      <w:proofErr w:type="spellStart"/>
                      <w:r>
                        <w:rPr>
                          <w:rFonts w:asciiTheme="majorBidi" w:hAnsiTheme="majorBidi" w:cstheme="majorBidi" w:hint="cs"/>
                          <w:sz w:val="22"/>
                          <w:szCs w:val="22"/>
                          <w:rtl/>
                        </w:rPr>
                        <w:t>אורטופדיות</w:t>
                      </w:r>
                      <w:proofErr w:type="spellEnd"/>
                      <w:r>
                        <w:rPr>
                          <w:rFonts w:asciiTheme="majorBidi" w:hAnsiTheme="majorBidi" w:cstheme="majorBidi" w:hint="cs"/>
                          <w:sz w:val="22"/>
                          <w:szCs w:val="22"/>
                          <w:rtl/>
                        </w:rPr>
                        <w:t xml:space="preserve"> שכיחות שונות, </w:t>
                      </w:r>
                      <w:r w:rsidR="009B6CA2">
                        <w:rPr>
                          <w:rFonts w:asciiTheme="majorBidi" w:hAnsiTheme="majorBidi" w:cstheme="majorBidi" w:hint="cs"/>
                          <w:sz w:val="22"/>
                          <w:szCs w:val="22"/>
                          <w:rtl/>
                        </w:rPr>
                        <w:t xml:space="preserve">הערכת פגיעות טראומה ראשוניות והחלטה על צורך בהדמיה. </w:t>
                      </w:r>
                    </w:p>
                    <w:p w:rsidR="00D8226E" w:rsidRPr="007C431E" w:rsidRDefault="00D8226E" w:rsidP="00D8226E">
                      <w:pPr>
                        <w:rPr>
                          <w:rFonts w:asciiTheme="majorBidi" w:hAnsiTheme="majorBidi" w:cstheme="majorBidi"/>
                          <w:b/>
                          <w:sz w:val="22"/>
                          <w:szCs w:val="22"/>
                        </w:rPr>
                      </w:pP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מעבדה</w:t>
                      </w:r>
                    </w:p>
                    <w:p w:rsidR="00D8226E" w:rsidRPr="007C431E" w:rsidRDefault="00D8226E" w:rsidP="00D8226E">
                      <w:pPr>
                        <w:numPr>
                          <w:ilvl w:val="0"/>
                          <w:numId w:val="24"/>
                        </w:numPr>
                        <w:rPr>
                          <w:rFonts w:asciiTheme="majorBidi" w:hAnsiTheme="majorBidi" w:cstheme="majorBidi"/>
                          <w:sz w:val="22"/>
                          <w:szCs w:val="22"/>
                        </w:rPr>
                      </w:pPr>
                      <w:r w:rsidRPr="007C431E">
                        <w:rPr>
                          <w:rFonts w:asciiTheme="majorBidi" w:hAnsiTheme="majorBidi" w:cstheme="majorBidi"/>
                          <w:sz w:val="22"/>
                          <w:szCs w:val="22"/>
                          <w:rtl/>
                        </w:rPr>
                        <w:t>משמעות בדיקות המעבדה בקהילה: כימיה מלאה, ספירת דם, בדיקת שתן, תרביות ועוד</w:t>
                      </w:r>
                    </w:p>
                    <w:p w:rsidR="00D8226E" w:rsidRPr="007C431E" w:rsidRDefault="00D8226E" w:rsidP="00D8226E">
                      <w:pPr>
                        <w:numPr>
                          <w:ilvl w:val="0"/>
                          <w:numId w:val="23"/>
                        </w:numPr>
                        <w:ind w:left="0"/>
                        <w:rPr>
                          <w:rFonts w:asciiTheme="majorBidi" w:hAnsiTheme="majorBidi" w:cstheme="majorBidi"/>
                          <w:b/>
                          <w:sz w:val="22"/>
                          <w:szCs w:val="22"/>
                        </w:rPr>
                      </w:pPr>
                      <w:r w:rsidRPr="007C431E">
                        <w:rPr>
                          <w:rFonts w:asciiTheme="majorBidi" w:hAnsiTheme="majorBidi" w:cstheme="majorBidi"/>
                          <w:b/>
                          <w:sz w:val="22"/>
                          <w:szCs w:val="22"/>
                          <w:rtl/>
                        </w:rPr>
                        <w:t>מחלות הנפש בקהילה</w:t>
                      </w:r>
                    </w:p>
                    <w:p w:rsidR="00D8226E" w:rsidRPr="007C431E" w:rsidRDefault="00D8226E" w:rsidP="00D8226E">
                      <w:pPr>
                        <w:numPr>
                          <w:ilvl w:val="0"/>
                          <w:numId w:val="24"/>
                        </w:numPr>
                        <w:rPr>
                          <w:rFonts w:asciiTheme="majorBidi" w:hAnsiTheme="majorBidi" w:cstheme="majorBidi"/>
                          <w:sz w:val="22"/>
                          <w:szCs w:val="22"/>
                        </w:rPr>
                      </w:pPr>
                      <w:r w:rsidRPr="007C431E">
                        <w:rPr>
                          <w:rFonts w:asciiTheme="majorBidi" w:hAnsiTheme="majorBidi" w:cstheme="majorBidi"/>
                          <w:sz w:val="22"/>
                          <w:szCs w:val="22"/>
                          <w:rtl/>
                        </w:rPr>
                        <w:t>החולה הדיכאוני, מחלה דו קוטבית, חרדה, הפרעת אכילה, סכיזופרניה, הרטבת לילה/</w:t>
                      </w:r>
                      <w:proofErr w:type="spellStart"/>
                      <w:r w:rsidRPr="007C431E">
                        <w:rPr>
                          <w:rFonts w:asciiTheme="majorBidi" w:hAnsiTheme="majorBidi" w:cstheme="majorBidi"/>
                          <w:sz w:val="22"/>
                          <w:szCs w:val="22"/>
                          <w:rtl/>
                        </w:rPr>
                        <w:t>אנורזיס</w:t>
                      </w:r>
                      <w:proofErr w:type="spellEnd"/>
                      <w:r w:rsidRPr="007C431E">
                        <w:rPr>
                          <w:rFonts w:asciiTheme="majorBidi" w:hAnsiTheme="majorBidi" w:cstheme="majorBidi"/>
                          <w:sz w:val="22"/>
                          <w:szCs w:val="22"/>
                          <w:rtl/>
                        </w:rPr>
                        <w:t xml:space="preserve">, </w:t>
                      </w:r>
                      <w:r w:rsidRPr="007C431E">
                        <w:rPr>
                          <w:rFonts w:asciiTheme="majorBidi" w:hAnsiTheme="majorBidi" w:cstheme="majorBidi"/>
                          <w:sz w:val="22"/>
                          <w:szCs w:val="22"/>
                        </w:rPr>
                        <w:t>ADD/ADHD</w:t>
                      </w:r>
                      <w:r w:rsidRPr="007C431E">
                        <w:rPr>
                          <w:rFonts w:asciiTheme="majorBidi" w:hAnsiTheme="majorBidi" w:cstheme="majorBidi"/>
                          <w:sz w:val="22"/>
                          <w:szCs w:val="22"/>
                          <w:rtl/>
                        </w:rPr>
                        <w:t>, החולה הסומטי</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נוירולוגיה</w:t>
                      </w:r>
                    </w:p>
                    <w:p w:rsidR="00D8226E" w:rsidRPr="007C431E" w:rsidRDefault="00D8226E" w:rsidP="00D8226E">
                      <w:pPr>
                        <w:numPr>
                          <w:ilvl w:val="1"/>
                          <w:numId w:val="25"/>
                        </w:numPr>
                        <w:rPr>
                          <w:rFonts w:asciiTheme="majorBidi" w:hAnsiTheme="majorBidi" w:cstheme="majorBidi"/>
                          <w:sz w:val="22"/>
                          <w:szCs w:val="22"/>
                        </w:rPr>
                      </w:pPr>
                      <w:r w:rsidRPr="007C431E">
                        <w:rPr>
                          <w:rFonts w:asciiTheme="majorBidi" w:hAnsiTheme="majorBidi" w:cstheme="majorBidi"/>
                          <w:sz w:val="22"/>
                          <w:szCs w:val="22"/>
                          <w:rtl/>
                        </w:rPr>
                        <w:t>שבץ מוח, כאבי ראש, מיגרנה, כאב ראש ממתח נפשי, אגד כאבי ראש, כאב ראש של המבוגר, דמם תת עכבישי, סב-</w:t>
                      </w:r>
                      <w:proofErr w:type="spellStart"/>
                      <w:r w:rsidRPr="007C431E">
                        <w:rPr>
                          <w:rFonts w:asciiTheme="majorBidi" w:hAnsiTheme="majorBidi" w:cstheme="majorBidi"/>
                          <w:sz w:val="22"/>
                          <w:szCs w:val="22"/>
                          <w:rtl/>
                        </w:rPr>
                        <w:t>דורל</w:t>
                      </w:r>
                      <w:proofErr w:type="spellEnd"/>
                      <w:r w:rsidRPr="007C431E">
                        <w:rPr>
                          <w:rFonts w:asciiTheme="majorBidi" w:hAnsiTheme="majorBidi" w:cstheme="majorBidi"/>
                          <w:sz w:val="22"/>
                          <w:szCs w:val="22"/>
                          <w:rtl/>
                        </w:rPr>
                        <w:t xml:space="preserve">  </w:t>
                      </w:r>
                      <w:proofErr w:type="spellStart"/>
                      <w:r w:rsidRPr="007C431E">
                        <w:rPr>
                          <w:rFonts w:asciiTheme="majorBidi" w:hAnsiTheme="majorBidi" w:cstheme="majorBidi"/>
                          <w:sz w:val="22"/>
                          <w:szCs w:val="22"/>
                          <w:rtl/>
                        </w:rPr>
                        <w:t>המטומה</w:t>
                      </w:r>
                      <w:proofErr w:type="spellEnd"/>
                      <w:r w:rsidRPr="007C431E">
                        <w:rPr>
                          <w:rFonts w:asciiTheme="majorBidi" w:hAnsiTheme="majorBidi" w:cstheme="majorBidi"/>
                          <w:sz w:val="22"/>
                          <w:szCs w:val="22"/>
                          <w:rtl/>
                        </w:rPr>
                        <w:t xml:space="preserve">, דלקת קרום המוח, גידול מוחי, </w:t>
                      </w:r>
                      <w:proofErr w:type="spellStart"/>
                      <w:r w:rsidRPr="007C431E">
                        <w:rPr>
                          <w:rFonts w:asciiTheme="majorBidi" w:hAnsiTheme="majorBidi" w:cstheme="majorBidi"/>
                          <w:sz w:val="22"/>
                          <w:szCs w:val="22"/>
                          <w:rtl/>
                        </w:rPr>
                        <w:t>טמפורל</w:t>
                      </w:r>
                      <w:proofErr w:type="spellEnd"/>
                      <w:r w:rsidRPr="007C431E">
                        <w:rPr>
                          <w:rFonts w:asciiTheme="majorBidi" w:hAnsiTheme="majorBidi" w:cstheme="majorBidi"/>
                          <w:sz w:val="22"/>
                          <w:szCs w:val="22"/>
                          <w:rtl/>
                        </w:rPr>
                        <w:t xml:space="preserve"> ארטריטיס, דמנציה, מחלת האלצהיימר.</w:t>
                      </w:r>
                    </w:p>
                    <w:p w:rsidR="00D8226E" w:rsidRPr="007C431E" w:rsidRDefault="00D8226E" w:rsidP="00D8226E">
                      <w:pPr>
                        <w:rPr>
                          <w:rFonts w:asciiTheme="majorBidi" w:hAnsiTheme="majorBidi" w:cstheme="majorBidi"/>
                          <w:b/>
                          <w:sz w:val="22"/>
                          <w:szCs w:val="22"/>
                        </w:rPr>
                      </w:pPr>
                      <w:r w:rsidRPr="007C431E">
                        <w:rPr>
                          <w:rFonts w:asciiTheme="majorBidi" w:hAnsiTheme="majorBidi" w:cstheme="majorBidi"/>
                          <w:b/>
                          <w:sz w:val="22"/>
                          <w:szCs w:val="22"/>
                          <w:rtl/>
                        </w:rPr>
                        <w:t>מחלות זיהומיות</w:t>
                      </w:r>
                    </w:p>
                    <w:p w:rsidR="00D8226E" w:rsidRPr="007C431E" w:rsidRDefault="00D8226E" w:rsidP="00D8226E">
                      <w:pPr>
                        <w:numPr>
                          <w:ilvl w:val="0"/>
                          <w:numId w:val="24"/>
                        </w:numPr>
                        <w:rPr>
                          <w:rFonts w:asciiTheme="majorBidi" w:hAnsiTheme="majorBidi" w:cstheme="majorBidi"/>
                          <w:sz w:val="22"/>
                          <w:szCs w:val="22"/>
                        </w:rPr>
                      </w:pPr>
                      <w:r w:rsidRPr="007C431E">
                        <w:rPr>
                          <w:rFonts w:asciiTheme="majorBidi" w:hAnsiTheme="majorBidi" w:cstheme="majorBidi"/>
                          <w:sz w:val="22"/>
                          <w:szCs w:val="22"/>
                          <w:rtl/>
                        </w:rPr>
                        <w:t xml:space="preserve">חום, </w:t>
                      </w:r>
                      <w:r w:rsidRPr="007C431E">
                        <w:rPr>
                          <w:rFonts w:asciiTheme="majorBidi" w:hAnsiTheme="majorBidi" w:cstheme="majorBidi"/>
                          <w:sz w:val="22"/>
                          <w:szCs w:val="22"/>
                        </w:rPr>
                        <w:t>FUO</w:t>
                      </w:r>
                      <w:r w:rsidRPr="007C431E">
                        <w:rPr>
                          <w:rFonts w:asciiTheme="majorBidi" w:hAnsiTheme="majorBidi" w:cstheme="majorBidi"/>
                          <w:sz w:val="22"/>
                          <w:szCs w:val="22"/>
                          <w:rtl/>
                        </w:rPr>
                        <w:t xml:space="preserve">, התכווצויות מחום, פריחה כביטוי למחלה זיהומית, מחלות זיהומיות בקהילה, </w:t>
                      </w:r>
                      <w:r w:rsidRPr="007C431E">
                        <w:rPr>
                          <w:rFonts w:asciiTheme="majorBidi" w:hAnsiTheme="majorBidi" w:cstheme="majorBidi"/>
                          <w:sz w:val="22"/>
                          <w:szCs w:val="22"/>
                        </w:rPr>
                        <w:t>AIDS, HIV</w:t>
                      </w:r>
                      <w:r w:rsidRPr="007C431E">
                        <w:rPr>
                          <w:rFonts w:asciiTheme="majorBidi" w:hAnsiTheme="majorBidi" w:cstheme="majorBidi"/>
                          <w:sz w:val="22"/>
                          <w:szCs w:val="22"/>
                          <w:rtl/>
                        </w:rPr>
                        <w:t xml:space="preserve"> </w:t>
                      </w:r>
                    </w:p>
                    <w:p w:rsidR="00D8226E" w:rsidRPr="007C431E" w:rsidRDefault="00D8226E" w:rsidP="00D8226E">
                      <w:pPr>
                        <w:rPr>
                          <w:rFonts w:asciiTheme="majorBidi" w:hAnsiTheme="majorBidi" w:cstheme="majorBidi"/>
                          <w:b/>
                          <w:sz w:val="22"/>
                          <w:szCs w:val="22"/>
                          <w:rtl/>
                        </w:rPr>
                      </w:pPr>
                      <w:r w:rsidRPr="007C431E">
                        <w:rPr>
                          <w:rFonts w:asciiTheme="majorBidi" w:hAnsiTheme="majorBidi" w:cstheme="majorBidi"/>
                          <w:b/>
                          <w:sz w:val="22"/>
                          <w:szCs w:val="22"/>
                          <w:rtl/>
                        </w:rPr>
                        <w:t>מחלות עור בקהילה</w:t>
                      </w:r>
                    </w:p>
                    <w:p w:rsidR="00CA5378" w:rsidRDefault="00D8226E" w:rsidP="00CA5378">
                      <w:pPr>
                        <w:numPr>
                          <w:ilvl w:val="0"/>
                          <w:numId w:val="24"/>
                        </w:numPr>
                        <w:rPr>
                          <w:rFonts w:asciiTheme="majorBidi" w:hAnsiTheme="majorBidi" w:cstheme="majorBidi"/>
                          <w:sz w:val="22"/>
                          <w:szCs w:val="22"/>
                        </w:rPr>
                      </w:pPr>
                      <w:r w:rsidRPr="007C431E">
                        <w:rPr>
                          <w:rFonts w:asciiTheme="majorBidi" w:hAnsiTheme="majorBidi" w:cstheme="majorBidi"/>
                          <w:sz w:val="22"/>
                          <w:szCs w:val="22"/>
                        </w:rPr>
                        <w:t>Contact dermatitis, Psoriasis, Allergic rash, Acne, Rosacea, Seborrheic dermatitis, Bacterial and Viral dermatitis (Herpes), Tinea, Parasites, BCC, SCC, Melanoma</w:t>
                      </w:r>
                    </w:p>
                    <w:p w:rsidR="00CA5378" w:rsidRPr="00CA5378" w:rsidRDefault="00CA5378" w:rsidP="00CA5378">
                      <w:pPr>
                        <w:rPr>
                          <w:rFonts w:asciiTheme="majorBidi" w:hAnsiTheme="majorBidi" w:cstheme="majorBidi" w:hint="cs"/>
                          <w:sz w:val="22"/>
                          <w:szCs w:val="22"/>
                          <w:rtl/>
                        </w:rPr>
                      </w:pPr>
                      <w:r>
                        <w:rPr>
                          <w:rFonts w:asciiTheme="majorBidi" w:hAnsiTheme="majorBidi" w:cstheme="majorBidi" w:hint="cs"/>
                          <w:sz w:val="22"/>
                          <w:szCs w:val="22"/>
                          <w:rtl/>
                        </w:rPr>
                        <w:t>שונות</w:t>
                      </w:r>
                    </w:p>
                    <w:p w:rsidR="009B6CA2" w:rsidRPr="009B6CA2" w:rsidRDefault="009B6CA2" w:rsidP="00950260">
                      <w:pPr>
                        <w:pStyle w:val="a9"/>
                        <w:numPr>
                          <w:ilvl w:val="0"/>
                          <w:numId w:val="26"/>
                        </w:numPr>
                        <w:spacing w:line="276" w:lineRule="auto"/>
                        <w:jc w:val="both"/>
                        <w:rPr>
                          <w:rFonts w:asciiTheme="majorBidi" w:hAnsiTheme="majorBidi" w:cstheme="majorBidi"/>
                          <w:color w:val="auto"/>
                          <w:sz w:val="22"/>
                          <w:szCs w:val="22"/>
                          <w:u w:val="single"/>
                        </w:rPr>
                      </w:pPr>
                      <w:bookmarkStart w:id="1" w:name="_GoBack"/>
                      <w:bookmarkEnd w:id="1"/>
                      <w:r>
                        <w:rPr>
                          <w:rFonts w:asciiTheme="majorBidi" w:hAnsiTheme="majorBidi" w:cstheme="majorBidi" w:hint="cs"/>
                          <w:color w:val="auto"/>
                          <w:sz w:val="22"/>
                          <w:szCs w:val="22"/>
                          <w:rtl/>
                        </w:rPr>
                        <w:t>תכנון המשפחה-  סקירה על אמצעי מניעה שונים.</w:t>
                      </w:r>
                    </w:p>
                    <w:p w:rsidR="00CA5378" w:rsidRPr="00CA5378" w:rsidRDefault="009B6CA2" w:rsidP="00CA5378">
                      <w:pPr>
                        <w:pStyle w:val="a9"/>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הגישה לעייפות</w:t>
                      </w:r>
                    </w:p>
                    <w:p w:rsidR="00CA5378" w:rsidRPr="00CA5378" w:rsidRDefault="00CA5378" w:rsidP="00CA5378">
                      <w:pPr>
                        <w:pStyle w:val="a9"/>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הנקה</w:t>
                      </w:r>
                    </w:p>
                    <w:p w:rsidR="00CA5378" w:rsidRPr="00CA5378" w:rsidRDefault="00CA5378" w:rsidP="00CA5378">
                      <w:pPr>
                        <w:pStyle w:val="a9"/>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בוחרים בתבונה</w:t>
                      </w:r>
                    </w:p>
                    <w:p w:rsidR="00950260" w:rsidRPr="00950260" w:rsidRDefault="00950260" w:rsidP="00950260">
                      <w:pPr>
                        <w:pStyle w:val="a9"/>
                        <w:numPr>
                          <w:ilvl w:val="0"/>
                          <w:numId w:val="26"/>
                        </w:numPr>
                        <w:spacing w:line="276" w:lineRule="auto"/>
                        <w:jc w:val="both"/>
                        <w:rPr>
                          <w:rFonts w:asciiTheme="majorBidi" w:hAnsiTheme="majorBidi" w:cstheme="majorBidi"/>
                          <w:color w:val="auto"/>
                          <w:sz w:val="22"/>
                          <w:szCs w:val="22"/>
                          <w:u w:val="single"/>
                        </w:rPr>
                      </w:pPr>
                      <w:proofErr w:type="spellStart"/>
                      <w:r>
                        <w:rPr>
                          <w:rFonts w:asciiTheme="majorBidi" w:hAnsiTheme="majorBidi" w:cstheme="majorBidi" w:hint="cs"/>
                          <w:color w:val="auto"/>
                          <w:sz w:val="22"/>
                          <w:szCs w:val="22"/>
                          <w:rtl/>
                        </w:rPr>
                        <w:t>טריאז</w:t>
                      </w:r>
                      <w:proofErr w:type="spellEnd"/>
                      <w:r>
                        <w:rPr>
                          <w:rFonts w:asciiTheme="majorBidi" w:hAnsiTheme="majorBidi" w:cstheme="majorBidi" w:hint="cs"/>
                          <w:color w:val="auto"/>
                          <w:sz w:val="22"/>
                          <w:szCs w:val="22"/>
                          <w:rtl/>
                        </w:rPr>
                        <w:t>' בקהילה</w:t>
                      </w:r>
                    </w:p>
                    <w:p w:rsidR="00950260" w:rsidRPr="009B6CA2" w:rsidRDefault="009B6CA2" w:rsidP="009B6CA2">
                      <w:pPr>
                        <w:pStyle w:val="a9"/>
                        <w:numPr>
                          <w:ilvl w:val="0"/>
                          <w:numId w:val="26"/>
                        </w:numPr>
                        <w:spacing w:line="276" w:lineRule="auto"/>
                        <w:jc w:val="both"/>
                        <w:rPr>
                          <w:rFonts w:asciiTheme="majorBidi" w:hAnsiTheme="majorBidi" w:cstheme="majorBidi"/>
                          <w:color w:val="auto"/>
                          <w:sz w:val="22"/>
                          <w:szCs w:val="22"/>
                          <w:u w:val="single"/>
                        </w:rPr>
                      </w:pPr>
                      <w:r>
                        <w:rPr>
                          <w:rFonts w:asciiTheme="majorBidi" w:hAnsiTheme="majorBidi" w:cstheme="majorBidi" w:hint="cs"/>
                          <w:color w:val="auto"/>
                          <w:sz w:val="22"/>
                          <w:szCs w:val="22"/>
                          <w:rtl/>
                        </w:rPr>
                        <w:t xml:space="preserve">החולה </w:t>
                      </w:r>
                      <w:proofErr w:type="spellStart"/>
                      <w:r>
                        <w:rPr>
                          <w:rFonts w:asciiTheme="majorBidi" w:hAnsiTheme="majorBidi" w:cstheme="majorBidi" w:hint="cs"/>
                          <w:color w:val="auto"/>
                          <w:sz w:val="22"/>
                          <w:szCs w:val="22"/>
                          <w:rtl/>
                        </w:rPr>
                        <w:t>הסכרתי</w:t>
                      </w:r>
                      <w:proofErr w:type="spellEnd"/>
                    </w:p>
                    <w:p w:rsidR="00D8226E" w:rsidRPr="00950260" w:rsidRDefault="00950260" w:rsidP="00950260">
                      <w:pPr>
                        <w:pStyle w:val="a9"/>
                        <w:numPr>
                          <w:ilvl w:val="0"/>
                          <w:numId w:val="26"/>
                        </w:numPr>
                        <w:spacing w:line="276" w:lineRule="auto"/>
                        <w:jc w:val="both"/>
                        <w:rPr>
                          <w:rFonts w:asciiTheme="majorBidi" w:hAnsiTheme="majorBidi" w:cstheme="majorBidi"/>
                          <w:color w:val="auto"/>
                          <w:sz w:val="22"/>
                          <w:szCs w:val="22"/>
                          <w:u w:val="single"/>
                          <w:rtl/>
                        </w:rPr>
                      </w:pPr>
                      <w:r>
                        <w:rPr>
                          <w:rFonts w:asciiTheme="majorBidi" w:hAnsiTheme="majorBidi" w:cstheme="majorBidi" w:hint="cs"/>
                          <w:color w:val="auto"/>
                          <w:sz w:val="22"/>
                          <w:szCs w:val="22"/>
                          <w:rtl/>
                        </w:rPr>
                        <w:t>כל התכנים הרלוונטיים מהסילבוס המתואר יועברו במהלך הרצאה, אם בעל פה או במצגות ובחומר הנלווה שיועלה לאתר הלימוד.</w:t>
                      </w:r>
                    </w:p>
                    <w:p w:rsidR="00C92BC5" w:rsidRPr="007C431E" w:rsidRDefault="00C92BC5" w:rsidP="00671671">
                      <w:pPr>
                        <w:spacing w:line="276" w:lineRule="auto"/>
                        <w:jc w:val="both"/>
                        <w:rPr>
                          <w:rFonts w:asciiTheme="majorBidi" w:hAnsiTheme="majorBidi" w:cstheme="majorBidi"/>
                          <w:color w:val="auto"/>
                          <w:sz w:val="22"/>
                          <w:szCs w:val="22"/>
                          <w:u w:val="single"/>
                          <w:rtl/>
                        </w:rPr>
                      </w:pPr>
                      <w:r w:rsidRPr="007C431E">
                        <w:rPr>
                          <w:rFonts w:asciiTheme="majorBidi" w:hAnsiTheme="majorBidi" w:cstheme="majorBidi"/>
                          <w:color w:val="auto"/>
                          <w:sz w:val="22"/>
                          <w:szCs w:val="22"/>
                          <w:u w:val="single"/>
                          <w:rtl/>
                        </w:rPr>
                        <w:t>רשימת קריאה:</w:t>
                      </w:r>
                    </w:p>
                    <w:p w:rsidR="00D8226E" w:rsidRPr="007C431E" w:rsidRDefault="00D8226E" w:rsidP="00D8226E">
                      <w:pPr>
                        <w:rPr>
                          <w:rFonts w:asciiTheme="majorBidi" w:hAnsiTheme="majorBidi" w:cstheme="majorBidi"/>
                          <w:b/>
                          <w:sz w:val="22"/>
                          <w:szCs w:val="22"/>
                          <w:u w:val="single"/>
                        </w:rPr>
                      </w:pPr>
                    </w:p>
                    <w:p w:rsidR="00D8226E" w:rsidRPr="007C431E" w:rsidRDefault="00D8226E" w:rsidP="00D8226E">
                      <w:pPr>
                        <w:jc w:val="right"/>
                        <w:rPr>
                          <w:rFonts w:asciiTheme="majorBidi" w:hAnsiTheme="majorBidi" w:cstheme="majorBidi"/>
                          <w:sz w:val="22"/>
                          <w:szCs w:val="22"/>
                        </w:rPr>
                      </w:pPr>
                      <w:proofErr w:type="spellStart"/>
                      <w:r w:rsidRPr="007C431E">
                        <w:rPr>
                          <w:rFonts w:asciiTheme="majorBidi" w:hAnsiTheme="majorBidi" w:cstheme="majorBidi"/>
                          <w:sz w:val="22"/>
                          <w:szCs w:val="22"/>
                        </w:rPr>
                        <w:t>Goroll</w:t>
                      </w:r>
                      <w:proofErr w:type="spellEnd"/>
                      <w:r w:rsidRPr="007C431E">
                        <w:rPr>
                          <w:rFonts w:asciiTheme="majorBidi" w:hAnsiTheme="majorBidi" w:cstheme="majorBidi"/>
                          <w:sz w:val="22"/>
                          <w:szCs w:val="22"/>
                        </w:rPr>
                        <w:t xml:space="preserve"> A. H., Mulley A.G. (2014). Primary Care Medicine: Office Evaluation and Management of the Adult Patient. Lippincott Williams and Wilkins; 7</w:t>
                      </w:r>
                      <w:r w:rsidRPr="007C431E">
                        <w:rPr>
                          <w:rFonts w:asciiTheme="majorBidi" w:hAnsiTheme="majorBidi" w:cstheme="majorBidi"/>
                          <w:sz w:val="22"/>
                          <w:szCs w:val="22"/>
                          <w:vertAlign w:val="superscript"/>
                        </w:rPr>
                        <w:t>th</w:t>
                      </w:r>
                      <w:r w:rsidRPr="007C431E">
                        <w:rPr>
                          <w:rFonts w:asciiTheme="majorBidi" w:hAnsiTheme="majorBidi" w:cstheme="majorBidi"/>
                          <w:sz w:val="22"/>
                          <w:szCs w:val="22"/>
                        </w:rPr>
                        <w:t xml:space="preserve"> ed.</w:t>
                      </w:r>
                    </w:p>
                    <w:p w:rsidR="00D8226E" w:rsidRPr="007C431E" w:rsidRDefault="00D8226E" w:rsidP="00D8226E">
                      <w:pPr>
                        <w:jc w:val="right"/>
                        <w:rPr>
                          <w:rFonts w:asciiTheme="majorBidi" w:hAnsiTheme="majorBidi" w:cstheme="majorBidi"/>
                          <w:sz w:val="22"/>
                          <w:szCs w:val="22"/>
                        </w:rPr>
                      </w:pPr>
                    </w:p>
                    <w:p w:rsidR="00D8226E" w:rsidRPr="007C431E" w:rsidRDefault="00D8226E" w:rsidP="00D8226E">
                      <w:pPr>
                        <w:jc w:val="right"/>
                        <w:rPr>
                          <w:rFonts w:asciiTheme="majorBidi" w:hAnsiTheme="majorBidi" w:cstheme="majorBidi"/>
                          <w:sz w:val="22"/>
                          <w:szCs w:val="22"/>
                        </w:rPr>
                      </w:pPr>
                      <w:r w:rsidRPr="007C431E">
                        <w:rPr>
                          <w:rFonts w:asciiTheme="majorBidi" w:hAnsiTheme="majorBidi" w:cstheme="majorBidi"/>
                          <w:sz w:val="22"/>
                          <w:szCs w:val="22"/>
                        </w:rPr>
                        <w:t xml:space="preserve">The Merck Manual of Diagnosis and Therapy (2018). Merck; 20 ed. </w:t>
                      </w:r>
                    </w:p>
                    <w:p w:rsidR="00D8226E" w:rsidRPr="007C431E" w:rsidRDefault="00D8226E" w:rsidP="00D8226E">
                      <w:pPr>
                        <w:jc w:val="right"/>
                        <w:rPr>
                          <w:rFonts w:asciiTheme="majorBidi" w:hAnsiTheme="majorBidi" w:cstheme="majorBidi"/>
                          <w:sz w:val="22"/>
                          <w:szCs w:val="22"/>
                        </w:rPr>
                      </w:pPr>
                    </w:p>
                    <w:p w:rsidR="00950287" w:rsidRDefault="00C92BC5" w:rsidP="00671671">
                      <w:pPr>
                        <w:spacing w:line="276" w:lineRule="auto"/>
                        <w:jc w:val="both"/>
                        <w:rPr>
                          <w:rFonts w:asciiTheme="majorBidi" w:hAnsiTheme="majorBidi" w:cstheme="majorBidi"/>
                          <w:b/>
                          <w:bCs/>
                          <w:color w:val="auto"/>
                          <w:sz w:val="22"/>
                          <w:szCs w:val="22"/>
                          <w:rtl/>
                        </w:rPr>
                      </w:pPr>
                      <w:r w:rsidRPr="007C431E">
                        <w:rPr>
                          <w:rFonts w:asciiTheme="majorBidi" w:hAnsiTheme="majorBidi" w:cstheme="majorBidi"/>
                          <w:b/>
                          <w:bCs/>
                          <w:color w:val="auto"/>
                          <w:sz w:val="22"/>
                          <w:szCs w:val="22"/>
                          <w:rtl/>
                        </w:rPr>
                        <w:t xml:space="preserve">*כל חומרי ועזרי הלמידה יהיו זמינים לסטודנטים באתר הקורס/ בספריה/ במחלקה/ במאגרי מידע אלקטרונים הזמינים לסטודנטים </w:t>
                      </w:r>
                    </w:p>
                    <w:p w:rsidR="00C92BC5" w:rsidRPr="007C431E" w:rsidRDefault="00C92BC5" w:rsidP="00671671">
                      <w:pPr>
                        <w:spacing w:line="276" w:lineRule="auto"/>
                        <w:jc w:val="both"/>
                        <w:rPr>
                          <w:rFonts w:asciiTheme="majorBidi" w:hAnsiTheme="majorBidi" w:cstheme="majorBidi"/>
                          <w:b/>
                          <w:bCs/>
                          <w:color w:val="auto"/>
                          <w:sz w:val="22"/>
                          <w:szCs w:val="22"/>
                          <w:rtl/>
                        </w:rPr>
                      </w:pPr>
                      <w:proofErr w:type="spellStart"/>
                      <w:r w:rsidRPr="007C431E">
                        <w:rPr>
                          <w:rFonts w:asciiTheme="majorBidi" w:hAnsiTheme="majorBidi" w:cstheme="majorBidi"/>
                          <w:b/>
                          <w:bCs/>
                          <w:color w:val="auto"/>
                          <w:sz w:val="22"/>
                          <w:szCs w:val="22"/>
                          <w:rtl/>
                        </w:rPr>
                        <w:t>באב"ג</w:t>
                      </w:r>
                      <w:proofErr w:type="spellEnd"/>
                    </w:p>
                    <w:p w:rsidR="00C92BC5" w:rsidRPr="007C431E" w:rsidRDefault="00C92BC5" w:rsidP="00671671">
                      <w:pPr>
                        <w:spacing w:line="276" w:lineRule="auto"/>
                        <w:jc w:val="both"/>
                        <w:rPr>
                          <w:rFonts w:asciiTheme="majorBidi" w:hAnsiTheme="majorBidi" w:cstheme="majorBidi"/>
                          <w:b/>
                          <w:bCs/>
                          <w:color w:val="auto"/>
                          <w:sz w:val="22"/>
                          <w:szCs w:val="22"/>
                          <w:u w:val="single"/>
                          <w:rtl/>
                        </w:rPr>
                      </w:pPr>
                    </w:p>
                  </w:txbxContent>
                </v:textbox>
              </v:shape>
            </w:pict>
          </mc:Fallback>
        </mc:AlternateContent>
      </w:r>
      <w:r>
        <w:rPr>
          <w:noProof/>
        </w:rPr>
        <mc:AlternateContent>
          <mc:Choice Requires="wps">
            <w:drawing>
              <wp:anchor distT="36576" distB="36576" distL="36576" distR="36576" simplePos="0" relativeHeight="251659776" behindDoc="0" locked="0" layoutInCell="1" allowOverlap="1">
                <wp:simplePos x="0" y="0"/>
                <wp:positionH relativeFrom="column">
                  <wp:posOffset>753745</wp:posOffset>
                </wp:positionH>
                <wp:positionV relativeFrom="paragraph">
                  <wp:posOffset>6009005</wp:posOffset>
                </wp:positionV>
                <wp:extent cx="1370330" cy="2146300"/>
                <wp:effectExtent l="0" t="0" r="127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0330" cy="21463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E025A6" w:rsidRDefault="00E025A6" w:rsidP="00E025A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o:spid="_x0000_s1030" style="position:absolute;margin-left:59.35pt;margin-top:473.15pt;width:107.9pt;height:169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" filled="f" stroked="f" insetpen="t">
                <v:shadow color="#eeece1"/>
                <o:lock v:ext="edit" shapetype="t"/>
                <v:textbox inset="0,0,0,0">
                  <w:txbxContent>
                    <w:p w:rsidR="00E025A6" w:rsidRDefault="00E025A6" w:rsidP="00E025A6">
                      <w:pPr>
                        <w:jc w:val="center"/>
                      </w:pPr>
                    </w:p>
                  </w:txbxContent>
                </v:textbox>
              </v:rect>
            </w:pict>
          </mc:Fallback>
        </mc:AlternateContent>
      </w:r>
    </w:p>
    <w:p w:rsidR="00C92BC5" w:rsidRPr="00FC72C4" w:rsidRDefault="00C92BC5" w:rsidP="00FE1492">
      <w:pPr>
        <w:bidi w:val="0"/>
        <w:rPr>
          <w:rFonts w:cs="Arial"/>
        </w:rPr>
      </w:pPr>
    </w:p>
    <w:sectPr w:rsidR="00C92BC5" w:rsidRPr="00FC72C4" w:rsidSect="008D3584">
      <w:headerReference w:type="default" r:id="rId7"/>
      <w:footerReference w:type="default" r:id="rId8"/>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83" w:rsidRDefault="00497783" w:rsidP="00D35C72">
      <w:r>
        <w:separator/>
      </w:r>
    </w:p>
  </w:endnote>
  <w:endnote w:type="continuationSeparator" w:id="0">
    <w:p w:rsidR="00497783" w:rsidRDefault="00497783"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altName w:val="Segoe UI"/>
    <w:panose1 w:val="020E0502050101010101"/>
    <w:charset w:val="00"/>
    <w:family w:val="swiss"/>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C5" w:rsidRPr="008D3584" w:rsidRDefault="00E064FA" w:rsidP="00FC72C4">
    <w:pPr>
      <w:pStyle w:val="Footer"/>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00C92BC5"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160EF3">
      <w:rPr>
        <w:rFonts w:ascii="Times New Roman" w:hAnsi="Times New Roman" w:cs="Times New Roman"/>
        <w:noProof/>
        <w:sz w:val="18"/>
        <w:szCs w:val="18"/>
        <w:rtl/>
      </w:rPr>
      <w:t>2</w:t>
    </w:r>
    <w:r w:rsidRPr="008D358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83" w:rsidRDefault="00497783" w:rsidP="00D35C72">
      <w:r>
        <w:separator/>
      </w:r>
    </w:p>
  </w:footnote>
  <w:footnote w:type="continuationSeparator" w:id="0">
    <w:p w:rsidR="00497783" w:rsidRDefault="00497783" w:rsidP="00D3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C5" w:rsidRDefault="00C92BC5" w:rsidP="00F172B8">
    <w:pPr>
      <w:bidi w:val="0"/>
      <w:jc w:val="center"/>
      <w:rPr>
        <w:rFonts w:ascii="Times New Roman" w:hAnsi="Times New Roman" w:cs="Times New Roman"/>
        <w:b/>
        <w:bCs/>
        <w:color w:val="BFBFBF"/>
        <w:rtl/>
      </w:rPr>
    </w:pPr>
    <w:r>
      <w:rPr>
        <w:rFonts w:ascii="Times New Roman" w:hAnsi="Times New Roman" w:cs="Times New Roman"/>
        <w:b/>
        <w:bCs/>
        <w:color w:val="BFBFBF"/>
        <w:rtl/>
      </w:rPr>
      <w:t>אוניברסיטת בן גוריון בנגב</w:t>
    </w:r>
  </w:p>
  <w:p w:rsidR="00C92BC5" w:rsidRPr="009B2A14" w:rsidRDefault="00456EE6" w:rsidP="000F7E7E">
    <w:pPr>
      <w:bidi w:val="0"/>
      <w:jc w:val="center"/>
      <w:rPr>
        <w:rFonts w:ascii="Times New Roman" w:hAnsi="Times New Roman" w:cs="Times New Roman"/>
        <w:b/>
        <w:bCs/>
        <w:color w:val="FF0000"/>
        <w:rtl/>
      </w:rPr>
    </w:pPr>
    <w:r>
      <w:rPr>
        <w:rFonts w:ascii="Times New Roman" w:hAnsi="Times New Roman" w:cs="Times New Roman" w:hint="cs"/>
        <w:b/>
        <w:bCs/>
        <w:color w:val="FF0000"/>
        <w:rtl/>
      </w:rPr>
      <w:t>המחלקה לסיעוד</w:t>
    </w:r>
  </w:p>
  <w:p w:rsidR="00C92BC5" w:rsidRPr="003F26BE" w:rsidRDefault="00C92BC5" w:rsidP="003F26BE">
    <w:pPr>
      <w:pStyle w:val="Header"/>
      <w:jc w:val="center"/>
      <w:rPr>
        <w:rFonts w:ascii="Times New Roman" w:hAnsi="Times New Roman" w:cs="Times New Roman"/>
        <w:color w:val="BFBFBF"/>
        <w:sz w:val="18"/>
        <w:szCs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043C"/>
    <w:multiLevelType w:val="hybridMultilevel"/>
    <w:tmpl w:val="14EC2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D762E9"/>
    <w:multiLevelType w:val="hybridMultilevel"/>
    <w:tmpl w:val="920A2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B5D08"/>
    <w:multiLevelType w:val="multilevel"/>
    <w:tmpl w:val="941C64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3B3B73"/>
    <w:multiLevelType w:val="hybridMultilevel"/>
    <w:tmpl w:val="2222B6CA"/>
    <w:lvl w:ilvl="0" w:tplc="B3FEB9BE">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21901"/>
    <w:multiLevelType w:val="multilevel"/>
    <w:tmpl w:val="D26AD5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E4244"/>
    <w:multiLevelType w:val="hybridMultilevel"/>
    <w:tmpl w:val="FC726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8DB3042"/>
    <w:multiLevelType w:val="hybridMultilevel"/>
    <w:tmpl w:val="2A2EB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C244CE1"/>
    <w:multiLevelType w:val="multilevel"/>
    <w:tmpl w:val="4CCA39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50F6023"/>
    <w:multiLevelType w:val="hybridMultilevel"/>
    <w:tmpl w:val="4E14A688"/>
    <w:lvl w:ilvl="0" w:tplc="4FF4AB6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C1D5819"/>
    <w:multiLevelType w:val="hybridMultilevel"/>
    <w:tmpl w:val="33DC10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C391A67"/>
    <w:multiLevelType w:val="multilevel"/>
    <w:tmpl w:val="467446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1EA7A5F"/>
    <w:multiLevelType w:val="hybridMultilevel"/>
    <w:tmpl w:val="255CA8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54E0734"/>
    <w:multiLevelType w:val="multilevel"/>
    <w:tmpl w:val="09404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D80177"/>
    <w:multiLevelType w:val="multilevel"/>
    <w:tmpl w:val="A96650D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9"/>
  </w:num>
  <w:num w:numId="2">
    <w:abstractNumId w:val="3"/>
  </w:num>
  <w:num w:numId="3">
    <w:abstractNumId w:val="2"/>
  </w:num>
  <w:num w:numId="4">
    <w:abstractNumId w:val="10"/>
  </w:num>
  <w:num w:numId="5">
    <w:abstractNumId w:val="6"/>
  </w:num>
  <w:num w:numId="6">
    <w:abstractNumId w:val="14"/>
  </w:num>
  <w:num w:numId="7">
    <w:abstractNumId w:val="24"/>
  </w:num>
  <w:num w:numId="8">
    <w:abstractNumId w:val="12"/>
  </w:num>
  <w:num w:numId="9">
    <w:abstractNumId w:val="7"/>
  </w:num>
  <w:num w:numId="10">
    <w:abstractNumId w:val="11"/>
  </w:num>
  <w:num w:numId="11">
    <w:abstractNumId w:val="17"/>
  </w:num>
  <w:num w:numId="12">
    <w:abstractNumId w:val="4"/>
  </w:num>
  <w:num w:numId="13">
    <w:abstractNumId w:val="22"/>
  </w:num>
  <w:num w:numId="14">
    <w:abstractNumId w:val="20"/>
  </w:num>
  <w:num w:numId="15">
    <w:abstractNumId w:val="15"/>
  </w:num>
  <w:num w:numId="16">
    <w:abstractNumId w:val="0"/>
  </w:num>
  <w:num w:numId="17">
    <w:abstractNumId w:val="18"/>
  </w:num>
  <w:num w:numId="18">
    <w:abstractNumId w:val="13"/>
  </w:num>
  <w:num w:numId="19">
    <w:abstractNumId w:val="1"/>
  </w:num>
  <w:num w:numId="20">
    <w:abstractNumId w:val="5"/>
  </w:num>
  <w:num w:numId="21">
    <w:abstractNumId w:val="9"/>
  </w:num>
  <w:num w:numId="22">
    <w:abstractNumId w:val="21"/>
  </w:num>
  <w:num w:numId="23">
    <w:abstractNumId w:val="25"/>
  </w:num>
  <w:num w:numId="24">
    <w:abstractNumId w:val="16"/>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8A"/>
    <w:rsid w:val="00003552"/>
    <w:rsid w:val="00053B9F"/>
    <w:rsid w:val="000579A2"/>
    <w:rsid w:val="00065C63"/>
    <w:rsid w:val="000716D1"/>
    <w:rsid w:val="00073DA3"/>
    <w:rsid w:val="000974D6"/>
    <w:rsid w:val="000B36AD"/>
    <w:rsid w:val="000D7942"/>
    <w:rsid w:val="000F7E7E"/>
    <w:rsid w:val="0014150A"/>
    <w:rsid w:val="00147288"/>
    <w:rsid w:val="00160340"/>
    <w:rsid w:val="00160EF3"/>
    <w:rsid w:val="00183EDC"/>
    <w:rsid w:val="001B6854"/>
    <w:rsid w:val="001C5A14"/>
    <w:rsid w:val="001D605F"/>
    <w:rsid w:val="001E5115"/>
    <w:rsid w:val="0024374C"/>
    <w:rsid w:val="00286C4C"/>
    <w:rsid w:val="002B3F9E"/>
    <w:rsid w:val="002D2C00"/>
    <w:rsid w:val="002D6840"/>
    <w:rsid w:val="002E3F90"/>
    <w:rsid w:val="002E6FD5"/>
    <w:rsid w:val="003046B2"/>
    <w:rsid w:val="00331185"/>
    <w:rsid w:val="00370940"/>
    <w:rsid w:val="00383F71"/>
    <w:rsid w:val="003C7BE2"/>
    <w:rsid w:val="003D744E"/>
    <w:rsid w:val="003E4C60"/>
    <w:rsid w:val="003F0DC3"/>
    <w:rsid w:val="003F26BE"/>
    <w:rsid w:val="003F7EC5"/>
    <w:rsid w:val="00412ECA"/>
    <w:rsid w:val="00420490"/>
    <w:rsid w:val="0042370C"/>
    <w:rsid w:val="00431A9D"/>
    <w:rsid w:val="00456EE6"/>
    <w:rsid w:val="00497783"/>
    <w:rsid w:val="004D6B65"/>
    <w:rsid w:val="004F2ED5"/>
    <w:rsid w:val="00506C46"/>
    <w:rsid w:val="0054744C"/>
    <w:rsid w:val="00565D29"/>
    <w:rsid w:val="00572A4E"/>
    <w:rsid w:val="005917DC"/>
    <w:rsid w:val="005B6536"/>
    <w:rsid w:val="00640C5F"/>
    <w:rsid w:val="0066496C"/>
    <w:rsid w:val="00671671"/>
    <w:rsid w:val="00692CF7"/>
    <w:rsid w:val="006B2626"/>
    <w:rsid w:val="006E6F3E"/>
    <w:rsid w:val="006F432F"/>
    <w:rsid w:val="00710989"/>
    <w:rsid w:val="00717926"/>
    <w:rsid w:val="007833A8"/>
    <w:rsid w:val="007C0606"/>
    <w:rsid w:val="007C431E"/>
    <w:rsid w:val="00814C52"/>
    <w:rsid w:val="008314EA"/>
    <w:rsid w:val="00843CFD"/>
    <w:rsid w:val="00861077"/>
    <w:rsid w:val="0088316A"/>
    <w:rsid w:val="008D3584"/>
    <w:rsid w:val="00934A21"/>
    <w:rsid w:val="00950260"/>
    <w:rsid w:val="00950287"/>
    <w:rsid w:val="009560B4"/>
    <w:rsid w:val="00961223"/>
    <w:rsid w:val="00980161"/>
    <w:rsid w:val="009B2A14"/>
    <w:rsid w:val="009B6CA2"/>
    <w:rsid w:val="00A05893"/>
    <w:rsid w:val="00A3539C"/>
    <w:rsid w:val="00AD35C7"/>
    <w:rsid w:val="00AE14E0"/>
    <w:rsid w:val="00AE196F"/>
    <w:rsid w:val="00B040E7"/>
    <w:rsid w:val="00B14590"/>
    <w:rsid w:val="00B328E9"/>
    <w:rsid w:val="00B419EE"/>
    <w:rsid w:val="00BB57BD"/>
    <w:rsid w:val="00BD3416"/>
    <w:rsid w:val="00C74488"/>
    <w:rsid w:val="00C92BC5"/>
    <w:rsid w:val="00CA5378"/>
    <w:rsid w:val="00CB11E1"/>
    <w:rsid w:val="00D35C72"/>
    <w:rsid w:val="00D8077A"/>
    <w:rsid w:val="00D8226E"/>
    <w:rsid w:val="00DB538A"/>
    <w:rsid w:val="00DB6F9D"/>
    <w:rsid w:val="00DF3A8E"/>
    <w:rsid w:val="00E025A6"/>
    <w:rsid w:val="00E064FA"/>
    <w:rsid w:val="00F172B8"/>
    <w:rsid w:val="00F45C19"/>
    <w:rsid w:val="00FB7C6C"/>
    <w:rsid w:val="00FC72C4"/>
    <w:rsid w:val="00FE1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D133B5-19D8-4303-A460-81AF41EB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8A"/>
    <w:pPr>
      <w:bidi/>
    </w:pPr>
    <w:rPr>
      <w:rFonts w:eastAsia="Times New Roman" w:cs="Calibri"/>
      <w:color w:val="000000"/>
      <w:kern w:val="28"/>
      <w:sz w:val="20"/>
      <w:szCs w:val="20"/>
    </w:rPr>
  </w:style>
  <w:style w:type="paragraph" w:styleId="Heading1">
    <w:name w:val="heading 1"/>
    <w:basedOn w:val="Normal"/>
    <w:next w:val="Normal"/>
    <w:link w:val="Heading1Char"/>
    <w:uiPriority w:val="99"/>
    <w:qFormat/>
    <w:rsid w:val="00370940"/>
    <w:pPr>
      <w:keepNext/>
      <w:bidi w:val="0"/>
      <w:outlineLvl w:val="0"/>
    </w:pPr>
    <w:rPr>
      <w:rFonts w:ascii="Arial" w:hAnsi="Arial" w:cs="Narkisim"/>
      <w:b/>
      <w:bCs/>
      <w:color w:val="auto"/>
      <w:kern w:val="0"/>
      <w:sz w:val="24"/>
      <w:szCs w:val="24"/>
      <w:lang w:eastAsia="he-IL"/>
    </w:rPr>
  </w:style>
  <w:style w:type="paragraph" w:styleId="Heading2">
    <w:name w:val="heading 2"/>
    <w:basedOn w:val="Normal"/>
    <w:next w:val="Normal"/>
    <w:link w:val="Heading2Char"/>
    <w:uiPriority w:val="99"/>
    <w:qFormat/>
    <w:rsid w:val="00370940"/>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uiPriority w:val="99"/>
    <w:qFormat/>
    <w:rsid w:val="007833A8"/>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940"/>
    <w:rPr>
      <w:rFonts w:ascii="Arial" w:hAnsi="Arial" w:cs="Narkisim"/>
      <w:b/>
      <w:bCs/>
      <w:sz w:val="24"/>
      <w:szCs w:val="24"/>
      <w:lang w:eastAsia="he-IL" w:bidi="he-IL"/>
    </w:rPr>
  </w:style>
  <w:style w:type="character" w:customStyle="1" w:styleId="Heading2Char">
    <w:name w:val="Heading 2 Char"/>
    <w:basedOn w:val="DefaultParagraphFont"/>
    <w:link w:val="Heading2"/>
    <w:uiPriority w:val="99"/>
    <w:locked/>
    <w:rsid w:val="00370940"/>
    <w:rPr>
      <w:rFonts w:ascii="Cambria" w:hAnsi="Cambria" w:cs="Times New Roman"/>
      <w:b/>
      <w:bCs/>
      <w:color w:val="4F81BD"/>
      <w:kern w:val="28"/>
      <w:sz w:val="26"/>
      <w:szCs w:val="26"/>
    </w:rPr>
  </w:style>
  <w:style w:type="character" w:customStyle="1" w:styleId="Heading5Char">
    <w:name w:val="Heading 5 Char"/>
    <w:basedOn w:val="DefaultParagraphFont"/>
    <w:link w:val="Heading5"/>
    <w:uiPriority w:val="99"/>
    <w:semiHidden/>
    <w:locked/>
    <w:rsid w:val="007833A8"/>
    <w:rPr>
      <w:rFonts w:ascii="Cambria" w:hAnsi="Cambria" w:cs="Times New Roman"/>
      <w:color w:val="243F60"/>
      <w:kern w:val="28"/>
      <w:sz w:val="20"/>
      <w:szCs w:val="20"/>
    </w:rPr>
  </w:style>
  <w:style w:type="character" w:styleId="Hyperlink">
    <w:name w:val="Hyperlink"/>
    <w:basedOn w:val="DefaultParagraphFont"/>
    <w:uiPriority w:val="99"/>
    <w:rsid w:val="00DB538A"/>
    <w:rPr>
      <w:rFonts w:cs="Times New Roman"/>
      <w:color w:val="0000FF"/>
      <w:u w:val="single"/>
    </w:rPr>
  </w:style>
  <w:style w:type="paragraph" w:styleId="Header">
    <w:name w:val="header"/>
    <w:basedOn w:val="Normal"/>
    <w:link w:val="HeaderChar"/>
    <w:uiPriority w:val="99"/>
    <w:rsid w:val="00D35C72"/>
    <w:pPr>
      <w:tabs>
        <w:tab w:val="center" w:pos="4153"/>
        <w:tab w:val="right" w:pos="8306"/>
      </w:tabs>
    </w:pPr>
  </w:style>
  <w:style w:type="character" w:customStyle="1" w:styleId="HeaderChar">
    <w:name w:val="Header Char"/>
    <w:basedOn w:val="DefaultParagraphFont"/>
    <w:link w:val="Header"/>
    <w:uiPriority w:val="99"/>
    <w:locked/>
    <w:rsid w:val="00D35C72"/>
    <w:rPr>
      <w:rFonts w:ascii="Calibri" w:hAnsi="Calibri" w:cs="Calibri"/>
      <w:color w:val="000000"/>
      <w:kern w:val="28"/>
      <w:sz w:val="20"/>
      <w:szCs w:val="20"/>
    </w:rPr>
  </w:style>
  <w:style w:type="paragraph" w:styleId="Footer">
    <w:name w:val="footer"/>
    <w:basedOn w:val="Normal"/>
    <w:link w:val="FooterChar"/>
    <w:uiPriority w:val="99"/>
    <w:rsid w:val="00D35C72"/>
    <w:pPr>
      <w:tabs>
        <w:tab w:val="center" w:pos="4153"/>
        <w:tab w:val="right" w:pos="8306"/>
      </w:tabs>
    </w:pPr>
  </w:style>
  <w:style w:type="character" w:customStyle="1" w:styleId="FooterChar">
    <w:name w:val="Footer Char"/>
    <w:basedOn w:val="DefaultParagraphFont"/>
    <w:link w:val="Footer"/>
    <w:uiPriority w:val="99"/>
    <w:locked/>
    <w:rsid w:val="00D35C72"/>
    <w:rPr>
      <w:rFonts w:ascii="Calibri" w:hAnsi="Calibri" w:cs="Calibri"/>
      <w:color w:val="000000"/>
      <w:kern w:val="28"/>
      <w:sz w:val="20"/>
      <w:szCs w:val="20"/>
    </w:rPr>
  </w:style>
  <w:style w:type="paragraph" w:styleId="BalloonText">
    <w:name w:val="Balloon Text"/>
    <w:basedOn w:val="Normal"/>
    <w:link w:val="BalloonTextChar"/>
    <w:uiPriority w:val="99"/>
    <w:semiHidden/>
    <w:rsid w:val="00D35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C72"/>
    <w:rPr>
      <w:rFonts w:ascii="Tahoma" w:hAnsi="Tahoma" w:cs="Tahoma"/>
      <w:color w:val="000000"/>
      <w:kern w:val="28"/>
      <w:sz w:val="16"/>
      <w:szCs w:val="16"/>
    </w:rPr>
  </w:style>
  <w:style w:type="paragraph" w:styleId="ListParagraph">
    <w:name w:val="List Paragraph"/>
    <w:basedOn w:val="Normal"/>
    <w:uiPriority w:val="99"/>
    <w:qFormat/>
    <w:rsid w:val="00961223"/>
    <w:pPr>
      <w:ind w:left="720"/>
      <w:contextualSpacing/>
    </w:pPr>
  </w:style>
  <w:style w:type="table" w:styleId="TableGrid">
    <w:name w:val="Table Grid"/>
    <w:basedOn w:val="TableNormal"/>
    <w:uiPriority w:val="99"/>
    <w:rsid w:val="009612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Normal"/>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Emphasis">
    <w:name w:val="Emphasis"/>
    <w:basedOn w:val="DefaultParagraphFont"/>
    <w:uiPriority w:val="99"/>
    <w:qFormat/>
    <w:rsid w:val="00934A21"/>
    <w:rPr>
      <w:rFonts w:cs="Times New Roman"/>
      <w:i/>
    </w:rPr>
  </w:style>
  <w:style w:type="paragraph" w:customStyle="1" w:styleId="refentry">
    <w:name w:val="refentry"/>
    <w:basedOn w:val="Normal"/>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BodyText">
    <w:name w:val="Body Text"/>
    <w:basedOn w:val="Normal"/>
    <w:link w:val="BodyTextChar"/>
    <w:uiPriority w:val="99"/>
    <w:rsid w:val="00370940"/>
    <w:pPr>
      <w:bidi w:val="0"/>
    </w:pPr>
    <w:rPr>
      <w:rFonts w:ascii="Comic Sans MS" w:hAnsi="Comic Sans MS" w:cs="Times New Roman"/>
      <w:color w:val="auto"/>
      <w:kern w:val="0"/>
      <w:sz w:val="22"/>
      <w:lang w:val="en-GB" w:bidi="ar-SA"/>
    </w:rPr>
  </w:style>
  <w:style w:type="character" w:customStyle="1" w:styleId="BodyTextChar">
    <w:name w:val="Body Text Char"/>
    <w:basedOn w:val="DefaultParagraphFont"/>
    <w:link w:val="BodyText"/>
    <w:uiPriority w:val="99"/>
    <w:locked/>
    <w:rsid w:val="00370940"/>
    <w:rPr>
      <w:rFonts w:ascii="Comic Sans MS" w:hAnsi="Comic Sans MS" w:cs="Times New Roman"/>
      <w:sz w:val="20"/>
      <w:szCs w:val="20"/>
      <w:lang w:val="en-GB" w:bidi="ar-SA"/>
    </w:rPr>
  </w:style>
  <w:style w:type="paragraph" w:customStyle="1" w:styleId="DefinitionTerm">
    <w:name w:val="Definition Term"/>
    <w:basedOn w:val="Normal"/>
    <w:next w:val="Normal"/>
    <w:uiPriority w:val="99"/>
    <w:rsid w:val="00370940"/>
    <w:pPr>
      <w:bidi w:val="0"/>
    </w:pPr>
    <w:rPr>
      <w:rFonts w:ascii="Times New Roman" w:hAnsi="Times New Roman" w:cs="Miriam"/>
      <w:color w:val="auto"/>
      <w:kern w:val="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9079">
      <w:marLeft w:val="0"/>
      <w:marRight w:val="0"/>
      <w:marTop w:val="0"/>
      <w:marBottom w:val="0"/>
      <w:divBdr>
        <w:top w:val="none" w:sz="0" w:space="0" w:color="auto"/>
        <w:left w:val="none" w:sz="0" w:space="0" w:color="auto"/>
        <w:bottom w:val="none" w:sz="0" w:space="0" w:color="auto"/>
        <w:right w:val="none" w:sz="0" w:space="0" w:color="auto"/>
      </w:divBdr>
    </w:div>
    <w:div w:id="1425109080">
      <w:marLeft w:val="0"/>
      <w:marRight w:val="0"/>
      <w:marTop w:val="0"/>
      <w:marBottom w:val="0"/>
      <w:divBdr>
        <w:top w:val="none" w:sz="0" w:space="0" w:color="auto"/>
        <w:left w:val="none" w:sz="0" w:space="0" w:color="auto"/>
        <w:bottom w:val="none" w:sz="0" w:space="0" w:color="auto"/>
        <w:right w:val="none" w:sz="0" w:space="0" w:color="auto"/>
      </w:divBdr>
    </w:div>
    <w:div w:id="1425109081">
      <w:marLeft w:val="0"/>
      <w:marRight w:val="0"/>
      <w:marTop w:val="0"/>
      <w:marBottom w:val="0"/>
      <w:divBdr>
        <w:top w:val="none" w:sz="0" w:space="0" w:color="auto"/>
        <w:left w:val="none" w:sz="0" w:space="0" w:color="auto"/>
        <w:bottom w:val="none" w:sz="0" w:space="0" w:color="auto"/>
        <w:right w:val="none" w:sz="0" w:space="0" w:color="auto"/>
      </w:divBdr>
    </w:div>
    <w:div w:id="1425109082">
      <w:marLeft w:val="0"/>
      <w:marRight w:val="0"/>
      <w:marTop w:val="0"/>
      <w:marBottom w:val="0"/>
      <w:divBdr>
        <w:top w:val="none" w:sz="0" w:space="0" w:color="auto"/>
        <w:left w:val="none" w:sz="0" w:space="0" w:color="auto"/>
        <w:bottom w:val="none" w:sz="0" w:space="0" w:color="auto"/>
        <w:right w:val="none" w:sz="0" w:space="0" w:color="auto"/>
      </w:divBdr>
    </w:div>
    <w:div w:id="1425109083">
      <w:marLeft w:val="0"/>
      <w:marRight w:val="0"/>
      <w:marTop w:val="0"/>
      <w:marBottom w:val="0"/>
      <w:divBdr>
        <w:top w:val="none" w:sz="0" w:space="0" w:color="auto"/>
        <w:left w:val="none" w:sz="0" w:space="0" w:color="auto"/>
        <w:bottom w:val="none" w:sz="0" w:space="0" w:color="auto"/>
        <w:right w:val="none" w:sz="0" w:space="0" w:color="auto"/>
      </w:divBdr>
    </w:div>
    <w:div w:id="1425109084">
      <w:marLeft w:val="0"/>
      <w:marRight w:val="0"/>
      <w:marTop w:val="0"/>
      <w:marBottom w:val="0"/>
      <w:divBdr>
        <w:top w:val="none" w:sz="0" w:space="0" w:color="auto"/>
        <w:left w:val="none" w:sz="0" w:space="0" w:color="auto"/>
        <w:bottom w:val="none" w:sz="0" w:space="0" w:color="auto"/>
        <w:right w:val="none" w:sz="0" w:space="0" w:color="auto"/>
      </w:divBdr>
    </w:div>
    <w:div w:id="1425109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12</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FOHS - BGU</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Oiaa</dc:creator>
  <cp:keywords/>
  <dc:description/>
  <cp:lastModifiedBy>ולריה לוקטיונוב</cp:lastModifiedBy>
  <cp:revision>2</cp:revision>
  <cp:lastPrinted>2013-02-12T08:33:00Z</cp:lastPrinted>
  <dcterms:created xsi:type="dcterms:W3CDTF">2019-11-10T07:23:00Z</dcterms:created>
  <dcterms:modified xsi:type="dcterms:W3CDTF">2019-11-10T07:23:00Z</dcterms:modified>
</cp:coreProperties>
</file>